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E86F" w14:textId="77777777" w:rsidR="00D92CE9" w:rsidRPr="00382C1B" w:rsidRDefault="00D92CE9" w:rsidP="00D92CE9">
      <w:pPr>
        <w:spacing w:after="160" w:line="360" w:lineRule="auto"/>
        <w:jc w:val="center"/>
        <w:rPr>
          <w:rFonts w:ascii="Arial" w:hAnsi="Arial" w:cs="Arial"/>
          <w:b/>
          <w:sz w:val="20"/>
          <w:szCs w:val="20"/>
        </w:rPr>
      </w:pPr>
      <w:r w:rsidRPr="00382C1B">
        <w:rPr>
          <w:rFonts w:ascii="Arial" w:hAnsi="Arial" w:cs="Arial"/>
          <w:b/>
          <w:sz w:val="20"/>
          <w:szCs w:val="20"/>
        </w:rPr>
        <w:t>TENNANT STREET MEDICAL PRACTICE</w:t>
      </w:r>
    </w:p>
    <w:p w14:paraId="358EC211" w14:textId="77777777" w:rsidR="00D92CE9" w:rsidRPr="00382C1B" w:rsidRDefault="00B10576" w:rsidP="00D92CE9">
      <w:pPr>
        <w:spacing w:after="160" w:line="360" w:lineRule="auto"/>
        <w:jc w:val="center"/>
        <w:rPr>
          <w:rFonts w:ascii="Arial" w:hAnsi="Arial" w:cs="Arial"/>
          <w:b/>
          <w:sz w:val="20"/>
          <w:szCs w:val="20"/>
          <w:u w:val="single"/>
        </w:rPr>
      </w:pPr>
      <w:r w:rsidRPr="00382C1B">
        <w:rPr>
          <w:rFonts w:ascii="Arial" w:hAnsi="Arial" w:cs="Arial"/>
          <w:b/>
          <w:sz w:val="20"/>
          <w:szCs w:val="20"/>
          <w:u w:val="single"/>
        </w:rPr>
        <w:t>General Data Protection Regulations Policy</w:t>
      </w:r>
    </w:p>
    <w:p w14:paraId="40B7D48D" w14:textId="77777777" w:rsidR="00D92CE9" w:rsidRPr="00382C1B" w:rsidRDefault="00D92CE9" w:rsidP="00D92CE9">
      <w:pPr>
        <w:spacing w:after="160" w:line="360" w:lineRule="auto"/>
        <w:jc w:val="left"/>
        <w:rPr>
          <w:rFonts w:ascii="Arial" w:hAnsi="Arial" w:cs="Arial"/>
          <w:b/>
          <w:sz w:val="20"/>
          <w:szCs w:val="20"/>
          <w:u w:val="single"/>
        </w:rPr>
      </w:pPr>
      <w:r w:rsidRPr="00382C1B">
        <w:rPr>
          <w:rFonts w:ascii="Arial" w:hAnsi="Arial" w:cs="Arial"/>
          <w:b/>
          <w:sz w:val="20"/>
          <w:szCs w:val="20"/>
          <w:u w:val="single"/>
        </w:rPr>
        <w:t>Document Control</w:t>
      </w:r>
    </w:p>
    <w:p w14:paraId="6761FEE9" w14:textId="77777777" w:rsidR="00D92CE9" w:rsidRPr="00382C1B" w:rsidRDefault="00D92CE9" w:rsidP="00D92CE9">
      <w:pPr>
        <w:numPr>
          <w:ilvl w:val="0"/>
          <w:numId w:val="3"/>
        </w:numPr>
        <w:spacing w:after="160" w:line="360" w:lineRule="auto"/>
        <w:contextualSpacing/>
        <w:jc w:val="left"/>
        <w:rPr>
          <w:rFonts w:ascii="Arial" w:hAnsi="Arial" w:cs="Arial"/>
          <w:b/>
          <w:sz w:val="20"/>
          <w:szCs w:val="20"/>
        </w:rPr>
      </w:pPr>
      <w:r w:rsidRPr="00382C1B">
        <w:rPr>
          <w:rFonts w:ascii="Arial" w:hAnsi="Arial" w:cs="Arial"/>
          <w:b/>
          <w:sz w:val="20"/>
          <w:szCs w:val="20"/>
        </w:rPr>
        <w:t>Confidentiality Notice</w:t>
      </w:r>
    </w:p>
    <w:p w14:paraId="357D1ABE" w14:textId="77777777" w:rsidR="00D92CE9" w:rsidRPr="00382C1B" w:rsidRDefault="00D92CE9" w:rsidP="00D92CE9">
      <w:pPr>
        <w:spacing w:after="160" w:line="360" w:lineRule="auto"/>
        <w:ind w:left="360"/>
        <w:jc w:val="left"/>
        <w:rPr>
          <w:rFonts w:ascii="Arial" w:hAnsi="Arial" w:cs="Arial"/>
          <w:sz w:val="20"/>
          <w:szCs w:val="20"/>
        </w:rPr>
      </w:pPr>
      <w:r w:rsidRPr="00382C1B">
        <w:rPr>
          <w:rFonts w:ascii="Arial" w:hAnsi="Arial" w:cs="Arial"/>
          <w:sz w:val="20"/>
          <w:szCs w:val="20"/>
        </w:rPr>
        <w:t>This document and the information contained therein is the property of TENNANT STREET MEDICAL PRACTICE.</w:t>
      </w:r>
    </w:p>
    <w:p w14:paraId="1B77CCA8" w14:textId="77777777" w:rsidR="00D92CE9" w:rsidRPr="00382C1B" w:rsidRDefault="00D92CE9" w:rsidP="00D92CE9">
      <w:pPr>
        <w:spacing w:after="160" w:line="360" w:lineRule="auto"/>
        <w:ind w:left="360"/>
        <w:jc w:val="left"/>
        <w:rPr>
          <w:rFonts w:ascii="Arial" w:hAnsi="Arial" w:cs="Arial"/>
          <w:sz w:val="20"/>
          <w:szCs w:val="20"/>
        </w:rPr>
      </w:pPr>
      <w:r w:rsidRPr="00382C1B">
        <w:rPr>
          <w:rFonts w:ascii="Arial" w:hAnsi="Arial" w:cs="Arial"/>
          <w:sz w:val="20"/>
          <w:szCs w:val="20"/>
        </w:rPr>
        <w:t>The document contains information that is privileged, confidential or otherwise protected from disclosure. It must not be used by, or its contents reproduced or otherwise copied or disclosed without the prior consent in writing from TENNANT STREET MEDICAL PRACTICE.</w:t>
      </w:r>
    </w:p>
    <w:p w14:paraId="5DF31681" w14:textId="77777777" w:rsidR="00D92CE9" w:rsidRPr="00382C1B" w:rsidRDefault="00D92CE9" w:rsidP="00D92CE9">
      <w:pPr>
        <w:numPr>
          <w:ilvl w:val="0"/>
          <w:numId w:val="3"/>
        </w:numPr>
        <w:spacing w:after="160" w:line="360" w:lineRule="auto"/>
        <w:contextualSpacing/>
        <w:jc w:val="left"/>
        <w:rPr>
          <w:rFonts w:ascii="Arial" w:hAnsi="Arial" w:cs="Arial"/>
          <w:b/>
          <w:sz w:val="20"/>
          <w:szCs w:val="20"/>
        </w:rPr>
      </w:pPr>
      <w:r w:rsidRPr="00382C1B">
        <w:rPr>
          <w:rFonts w:ascii="Arial" w:hAnsi="Arial" w:cs="Arial"/>
          <w:b/>
          <w:sz w:val="20"/>
          <w:szCs w:val="20"/>
        </w:rPr>
        <w:t>Document Details</w:t>
      </w:r>
    </w:p>
    <w:tbl>
      <w:tblPr>
        <w:tblStyle w:val="TableGrid"/>
        <w:tblW w:w="0" w:type="auto"/>
        <w:tblLook w:val="04A0" w:firstRow="1" w:lastRow="0" w:firstColumn="1" w:lastColumn="0" w:noHBand="0" w:noVBand="1"/>
      </w:tblPr>
      <w:tblGrid>
        <w:gridCol w:w="4508"/>
        <w:gridCol w:w="4508"/>
      </w:tblGrid>
      <w:tr w:rsidR="00D92CE9" w:rsidRPr="00382C1B" w14:paraId="30C87080" w14:textId="77777777" w:rsidTr="00941585">
        <w:tc>
          <w:tcPr>
            <w:tcW w:w="4508" w:type="dxa"/>
          </w:tcPr>
          <w:p w14:paraId="51B34C06" w14:textId="77777777" w:rsidR="00D92CE9" w:rsidRPr="00382C1B" w:rsidRDefault="00D92CE9" w:rsidP="00D92CE9">
            <w:pPr>
              <w:spacing w:after="160" w:line="259" w:lineRule="auto"/>
              <w:rPr>
                <w:rFonts w:ascii="Arial" w:hAnsi="Arial" w:cs="Arial"/>
                <w:b/>
                <w:sz w:val="20"/>
                <w:szCs w:val="20"/>
              </w:rPr>
            </w:pPr>
            <w:r w:rsidRPr="00382C1B">
              <w:rPr>
                <w:rFonts w:ascii="Arial" w:hAnsi="Arial" w:cs="Arial"/>
                <w:b/>
                <w:sz w:val="20"/>
                <w:szCs w:val="20"/>
              </w:rPr>
              <w:t>Classification:</w:t>
            </w:r>
          </w:p>
        </w:tc>
        <w:tc>
          <w:tcPr>
            <w:tcW w:w="4508" w:type="dxa"/>
          </w:tcPr>
          <w:p w14:paraId="66785101" w14:textId="77777777" w:rsidR="00D92CE9" w:rsidRPr="00382C1B" w:rsidRDefault="00D92CE9" w:rsidP="00D92CE9">
            <w:pPr>
              <w:spacing w:after="160" w:line="360" w:lineRule="auto"/>
              <w:rPr>
                <w:rFonts w:ascii="Arial" w:hAnsi="Arial" w:cs="Arial"/>
                <w:b/>
                <w:sz w:val="20"/>
                <w:szCs w:val="20"/>
              </w:rPr>
            </w:pPr>
            <w:r w:rsidRPr="00382C1B">
              <w:rPr>
                <w:rFonts w:ascii="Arial" w:hAnsi="Arial" w:cs="Arial"/>
                <w:b/>
                <w:sz w:val="20"/>
                <w:szCs w:val="20"/>
              </w:rPr>
              <w:t xml:space="preserve">Non- clinical </w:t>
            </w:r>
          </w:p>
        </w:tc>
      </w:tr>
      <w:tr w:rsidR="00D92CE9" w:rsidRPr="00382C1B" w14:paraId="6261C689" w14:textId="77777777" w:rsidTr="00941585">
        <w:tc>
          <w:tcPr>
            <w:tcW w:w="4508" w:type="dxa"/>
          </w:tcPr>
          <w:p w14:paraId="1490AFE0" w14:textId="77777777" w:rsidR="00D92CE9" w:rsidRPr="00382C1B" w:rsidRDefault="00D92CE9" w:rsidP="00D92CE9">
            <w:pPr>
              <w:spacing w:after="160" w:line="259" w:lineRule="auto"/>
              <w:rPr>
                <w:rFonts w:ascii="Arial" w:hAnsi="Arial" w:cs="Arial"/>
                <w:b/>
                <w:sz w:val="20"/>
                <w:szCs w:val="20"/>
              </w:rPr>
            </w:pPr>
            <w:r w:rsidRPr="00382C1B">
              <w:rPr>
                <w:rFonts w:ascii="Arial" w:hAnsi="Arial" w:cs="Arial"/>
                <w:b/>
                <w:sz w:val="20"/>
                <w:szCs w:val="20"/>
              </w:rPr>
              <w:t>Author and Role:</w:t>
            </w:r>
          </w:p>
        </w:tc>
        <w:tc>
          <w:tcPr>
            <w:tcW w:w="4508" w:type="dxa"/>
          </w:tcPr>
          <w:p w14:paraId="0DB7E1E5" w14:textId="77777777" w:rsidR="00D92CE9" w:rsidRPr="00382C1B" w:rsidRDefault="00D92CE9" w:rsidP="00D92CE9">
            <w:pPr>
              <w:spacing w:after="160" w:line="360" w:lineRule="auto"/>
              <w:rPr>
                <w:rFonts w:ascii="Arial" w:hAnsi="Arial" w:cs="Arial"/>
                <w:sz w:val="20"/>
                <w:szCs w:val="20"/>
              </w:rPr>
            </w:pPr>
            <w:r w:rsidRPr="00382C1B">
              <w:rPr>
                <w:rFonts w:ascii="Arial" w:hAnsi="Arial" w:cs="Arial"/>
                <w:sz w:val="20"/>
                <w:szCs w:val="20"/>
              </w:rPr>
              <w:t>Jane Dalgleish Practice Manager</w:t>
            </w:r>
          </w:p>
        </w:tc>
      </w:tr>
      <w:tr w:rsidR="00D92CE9" w:rsidRPr="00382C1B" w14:paraId="1BB4F91F" w14:textId="77777777" w:rsidTr="00941585">
        <w:tc>
          <w:tcPr>
            <w:tcW w:w="4508" w:type="dxa"/>
          </w:tcPr>
          <w:p w14:paraId="5C0A6663" w14:textId="77777777" w:rsidR="00D92CE9" w:rsidRPr="00382C1B" w:rsidRDefault="00D92CE9" w:rsidP="00D92CE9">
            <w:pPr>
              <w:spacing w:after="160" w:line="259" w:lineRule="auto"/>
              <w:rPr>
                <w:rFonts w:ascii="Arial" w:hAnsi="Arial" w:cs="Arial"/>
                <w:b/>
                <w:sz w:val="20"/>
                <w:szCs w:val="20"/>
              </w:rPr>
            </w:pPr>
            <w:r w:rsidRPr="00382C1B">
              <w:rPr>
                <w:rFonts w:ascii="Arial" w:hAnsi="Arial" w:cs="Arial"/>
                <w:b/>
                <w:sz w:val="20"/>
                <w:szCs w:val="20"/>
              </w:rPr>
              <w:t>Organisation:</w:t>
            </w:r>
          </w:p>
        </w:tc>
        <w:tc>
          <w:tcPr>
            <w:tcW w:w="4508" w:type="dxa"/>
          </w:tcPr>
          <w:p w14:paraId="1606BE08" w14:textId="77777777" w:rsidR="00D92CE9" w:rsidRPr="00382C1B" w:rsidRDefault="00D92CE9" w:rsidP="00D92CE9">
            <w:pPr>
              <w:spacing w:after="160" w:line="360" w:lineRule="auto"/>
              <w:rPr>
                <w:rFonts w:ascii="Arial" w:hAnsi="Arial" w:cs="Arial"/>
                <w:sz w:val="20"/>
                <w:szCs w:val="20"/>
              </w:rPr>
            </w:pPr>
            <w:r w:rsidRPr="00382C1B">
              <w:rPr>
                <w:rFonts w:ascii="Arial" w:hAnsi="Arial" w:cs="Arial"/>
                <w:sz w:val="20"/>
                <w:szCs w:val="20"/>
              </w:rPr>
              <w:t>Tennant Street Medical Practice</w:t>
            </w:r>
          </w:p>
        </w:tc>
      </w:tr>
      <w:tr w:rsidR="00D92CE9" w:rsidRPr="00382C1B" w14:paraId="56D5ABFC" w14:textId="77777777" w:rsidTr="00941585">
        <w:tc>
          <w:tcPr>
            <w:tcW w:w="4508" w:type="dxa"/>
          </w:tcPr>
          <w:p w14:paraId="08C5E74B" w14:textId="77777777" w:rsidR="00D92CE9" w:rsidRPr="00382C1B" w:rsidRDefault="00D92CE9" w:rsidP="00D92CE9">
            <w:pPr>
              <w:spacing w:after="160" w:line="259" w:lineRule="auto"/>
              <w:rPr>
                <w:rFonts w:ascii="Arial" w:hAnsi="Arial" w:cs="Arial"/>
                <w:b/>
                <w:sz w:val="20"/>
                <w:szCs w:val="20"/>
              </w:rPr>
            </w:pPr>
            <w:r w:rsidRPr="00382C1B">
              <w:rPr>
                <w:rFonts w:ascii="Arial" w:hAnsi="Arial" w:cs="Arial"/>
                <w:b/>
                <w:sz w:val="20"/>
                <w:szCs w:val="20"/>
              </w:rPr>
              <w:t>Document Reference:</w:t>
            </w:r>
          </w:p>
        </w:tc>
        <w:tc>
          <w:tcPr>
            <w:tcW w:w="4508" w:type="dxa"/>
          </w:tcPr>
          <w:p w14:paraId="2B46D13C" w14:textId="77777777" w:rsidR="00D92CE9" w:rsidRPr="00382C1B" w:rsidRDefault="00D92CE9" w:rsidP="00D92CE9">
            <w:pPr>
              <w:spacing w:after="160" w:line="360" w:lineRule="auto"/>
              <w:rPr>
                <w:rFonts w:ascii="Arial" w:hAnsi="Arial" w:cs="Arial"/>
                <w:sz w:val="20"/>
                <w:szCs w:val="20"/>
              </w:rPr>
            </w:pPr>
          </w:p>
        </w:tc>
      </w:tr>
      <w:tr w:rsidR="00D92CE9" w:rsidRPr="00382C1B" w14:paraId="033F5814" w14:textId="77777777" w:rsidTr="00941585">
        <w:tc>
          <w:tcPr>
            <w:tcW w:w="4508" w:type="dxa"/>
          </w:tcPr>
          <w:p w14:paraId="5E33BD6F" w14:textId="77777777" w:rsidR="00D92CE9" w:rsidRPr="00382C1B" w:rsidRDefault="00D92CE9" w:rsidP="00D92CE9">
            <w:pPr>
              <w:spacing w:after="160" w:line="259" w:lineRule="auto"/>
              <w:rPr>
                <w:rFonts w:ascii="Arial" w:hAnsi="Arial" w:cs="Arial"/>
                <w:b/>
                <w:sz w:val="20"/>
                <w:szCs w:val="20"/>
              </w:rPr>
            </w:pPr>
            <w:r w:rsidRPr="00382C1B">
              <w:rPr>
                <w:rFonts w:ascii="Arial" w:hAnsi="Arial" w:cs="Arial"/>
                <w:b/>
                <w:sz w:val="20"/>
                <w:szCs w:val="20"/>
              </w:rPr>
              <w:t>Current Version Number:</w:t>
            </w:r>
          </w:p>
        </w:tc>
        <w:tc>
          <w:tcPr>
            <w:tcW w:w="4508" w:type="dxa"/>
          </w:tcPr>
          <w:p w14:paraId="01F731D5" w14:textId="39EAD829" w:rsidR="00D92CE9" w:rsidRPr="00382C1B" w:rsidRDefault="00D92CE9" w:rsidP="00D92CE9">
            <w:pPr>
              <w:spacing w:after="160" w:line="360" w:lineRule="auto"/>
              <w:rPr>
                <w:rFonts w:ascii="Arial" w:hAnsi="Arial" w:cs="Arial"/>
                <w:sz w:val="20"/>
                <w:szCs w:val="20"/>
              </w:rPr>
            </w:pPr>
            <w:r w:rsidRPr="00382C1B">
              <w:rPr>
                <w:rFonts w:ascii="Arial" w:hAnsi="Arial" w:cs="Arial"/>
                <w:sz w:val="20"/>
                <w:szCs w:val="20"/>
              </w:rPr>
              <w:t>1</w:t>
            </w:r>
            <w:r w:rsidR="009A3CF7">
              <w:rPr>
                <w:rFonts w:ascii="Arial" w:hAnsi="Arial" w:cs="Arial"/>
                <w:sz w:val="20"/>
                <w:szCs w:val="20"/>
              </w:rPr>
              <w:t>.</w:t>
            </w:r>
            <w:r w:rsidR="00476950">
              <w:rPr>
                <w:rFonts w:ascii="Arial" w:hAnsi="Arial" w:cs="Arial"/>
                <w:sz w:val="20"/>
                <w:szCs w:val="20"/>
              </w:rPr>
              <w:t>5</w:t>
            </w:r>
          </w:p>
        </w:tc>
      </w:tr>
      <w:tr w:rsidR="00D92CE9" w:rsidRPr="00382C1B" w14:paraId="38EE03A4" w14:textId="77777777" w:rsidTr="00941585">
        <w:tc>
          <w:tcPr>
            <w:tcW w:w="4508" w:type="dxa"/>
          </w:tcPr>
          <w:p w14:paraId="3022A460" w14:textId="77777777" w:rsidR="00D92CE9" w:rsidRPr="00382C1B" w:rsidRDefault="00D92CE9" w:rsidP="00D92CE9">
            <w:pPr>
              <w:spacing w:after="160" w:line="259" w:lineRule="auto"/>
              <w:rPr>
                <w:rFonts w:ascii="Arial" w:hAnsi="Arial" w:cs="Arial"/>
                <w:b/>
                <w:sz w:val="20"/>
                <w:szCs w:val="20"/>
              </w:rPr>
            </w:pPr>
            <w:r w:rsidRPr="00382C1B">
              <w:rPr>
                <w:rFonts w:ascii="Arial" w:hAnsi="Arial" w:cs="Arial"/>
                <w:b/>
                <w:sz w:val="20"/>
                <w:szCs w:val="20"/>
              </w:rPr>
              <w:t>Current Document Approved By:</w:t>
            </w:r>
          </w:p>
        </w:tc>
        <w:tc>
          <w:tcPr>
            <w:tcW w:w="4508" w:type="dxa"/>
          </w:tcPr>
          <w:p w14:paraId="3C08CEB0" w14:textId="77777777" w:rsidR="00D92CE9" w:rsidRPr="00382C1B" w:rsidRDefault="00270317" w:rsidP="00D92CE9">
            <w:pPr>
              <w:spacing w:after="160" w:line="360" w:lineRule="auto"/>
              <w:rPr>
                <w:rFonts w:ascii="Arial" w:hAnsi="Arial" w:cs="Arial"/>
                <w:b/>
                <w:sz w:val="20"/>
                <w:szCs w:val="20"/>
              </w:rPr>
            </w:pPr>
            <w:r w:rsidRPr="00382C1B">
              <w:rPr>
                <w:rFonts w:ascii="Arial" w:hAnsi="Arial" w:cs="Arial"/>
                <w:b/>
                <w:sz w:val="20"/>
                <w:szCs w:val="20"/>
              </w:rPr>
              <w:t>Dr Iain Bonavia</w:t>
            </w:r>
          </w:p>
        </w:tc>
      </w:tr>
      <w:tr w:rsidR="00D92CE9" w:rsidRPr="00382C1B" w14:paraId="2DE141A4" w14:textId="77777777" w:rsidTr="00941585">
        <w:tc>
          <w:tcPr>
            <w:tcW w:w="4508" w:type="dxa"/>
          </w:tcPr>
          <w:p w14:paraId="1E0E6BEB" w14:textId="77777777" w:rsidR="00D92CE9" w:rsidRPr="00382C1B" w:rsidRDefault="00D92CE9" w:rsidP="00D92CE9">
            <w:pPr>
              <w:spacing w:after="160" w:line="259" w:lineRule="auto"/>
              <w:rPr>
                <w:rFonts w:ascii="Arial" w:hAnsi="Arial" w:cs="Arial"/>
                <w:b/>
                <w:sz w:val="20"/>
                <w:szCs w:val="20"/>
              </w:rPr>
            </w:pPr>
            <w:r w:rsidRPr="00382C1B">
              <w:rPr>
                <w:rFonts w:ascii="Arial" w:hAnsi="Arial" w:cs="Arial"/>
                <w:b/>
                <w:sz w:val="20"/>
                <w:szCs w:val="20"/>
              </w:rPr>
              <w:t>Date Approved:</w:t>
            </w:r>
          </w:p>
        </w:tc>
        <w:tc>
          <w:tcPr>
            <w:tcW w:w="4508" w:type="dxa"/>
          </w:tcPr>
          <w:p w14:paraId="2A4ED8D6" w14:textId="77777777" w:rsidR="00D92CE9" w:rsidRPr="00382C1B" w:rsidRDefault="00270317" w:rsidP="00D92CE9">
            <w:pPr>
              <w:spacing w:after="160" w:line="360" w:lineRule="auto"/>
              <w:rPr>
                <w:rFonts w:ascii="Arial" w:hAnsi="Arial" w:cs="Arial"/>
                <w:b/>
                <w:sz w:val="20"/>
                <w:szCs w:val="20"/>
              </w:rPr>
            </w:pPr>
            <w:r w:rsidRPr="00382C1B">
              <w:rPr>
                <w:rFonts w:ascii="Arial" w:hAnsi="Arial" w:cs="Arial"/>
                <w:b/>
                <w:sz w:val="20"/>
                <w:szCs w:val="20"/>
              </w:rPr>
              <w:t>8/6/2018</w:t>
            </w:r>
          </w:p>
        </w:tc>
      </w:tr>
    </w:tbl>
    <w:p w14:paraId="359FF763" w14:textId="77777777" w:rsidR="00D92CE9" w:rsidRPr="00382C1B" w:rsidRDefault="00D92CE9" w:rsidP="00D92CE9">
      <w:pPr>
        <w:spacing w:after="160" w:line="360" w:lineRule="auto"/>
        <w:jc w:val="left"/>
        <w:rPr>
          <w:rFonts w:ascii="Arial" w:hAnsi="Arial" w:cs="Arial"/>
          <w:b/>
          <w:sz w:val="20"/>
          <w:szCs w:val="20"/>
        </w:rPr>
      </w:pPr>
    </w:p>
    <w:p w14:paraId="54E25D64" w14:textId="77777777" w:rsidR="00D92CE9" w:rsidRPr="00382C1B" w:rsidRDefault="00D92CE9" w:rsidP="00D92CE9">
      <w:pPr>
        <w:numPr>
          <w:ilvl w:val="0"/>
          <w:numId w:val="3"/>
        </w:numPr>
        <w:spacing w:after="160" w:line="360" w:lineRule="auto"/>
        <w:contextualSpacing/>
        <w:jc w:val="left"/>
        <w:rPr>
          <w:rFonts w:ascii="Arial" w:hAnsi="Arial" w:cs="Arial"/>
          <w:b/>
          <w:sz w:val="20"/>
          <w:szCs w:val="20"/>
        </w:rPr>
      </w:pPr>
      <w:r w:rsidRPr="00382C1B">
        <w:rPr>
          <w:rFonts w:ascii="Arial" w:hAnsi="Arial" w:cs="Arial"/>
          <w:b/>
          <w:sz w:val="20"/>
          <w:szCs w:val="20"/>
        </w:rPr>
        <w:t>Document Revision and Approval History</w:t>
      </w:r>
    </w:p>
    <w:tbl>
      <w:tblPr>
        <w:tblStyle w:val="TableGrid"/>
        <w:tblW w:w="0" w:type="auto"/>
        <w:tblLook w:val="04A0" w:firstRow="1" w:lastRow="0" w:firstColumn="1" w:lastColumn="0" w:noHBand="0" w:noVBand="1"/>
      </w:tblPr>
      <w:tblGrid>
        <w:gridCol w:w="1803"/>
        <w:gridCol w:w="1803"/>
        <w:gridCol w:w="1803"/>
        <w:gridCol w:w="3630"/>
      </w:tblGrid>
      <w:tr w:rsidR="00235DB1" w:rsidRPr="00382C1B" w14:paraId="023A7ACB" w14:textId="77777777" w:rsidTr="00235DB1">
        <w:tc>
          <w:tcPr>
            <w:tcW w:w="1803" w:type="dxa"/>
          </w:tcPr>
          <w:p w14:paraId="0B25A9A9"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Version</w:t>
            </w:r>
          </w:p>
        </w:tc>
        <w:tc>
          <w:tcPr>
            <w:tcW w:w="1803" w:type="dxa"/>
          </w:tcPr>
          <w:p w14:paraId="3EEA7430"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Date</w:t>
            </w:r>
          </w:p>
        </w:tc>
        <w:tc>
          <w:tcPr>
            <w:tcW w:w="1803" w:type="dxa"/>
          </w:tcPr>
          <w:p w14:paraId="43782D54" w14:textId="7FA30B83"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Reviewed</w:t>
            </w:r>
            <w:r w:rsidRPr="00382C1B">
              <w:rPr>
                <w:rFonts w:ascii="Arial" w:hAnsi="Arial" w:cs="Arial"/>
                <w:b/>
                <w:sz w:val="20"/>
                <w:szCs w:val="20"/>
              </w:rPr>
              <w:t xml:space="preserve"> By:</w:t>
            </w:r>
          </w:p>
        </w:tc>
        <w:tc>
          <w:tcPr>
            <w:tcW w:w="3630" w:type="dxa"/>
          </w:tcPr>
          <w:p w14:paraId="7FEB5576"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Comments</w:t>
            </w:r>
          </w:p>
        </w:tc>
      </w:tr>
      <w:tr w:rsidR="00235DB1" w:rsidRPr="00382C1B" w14:paraId="5BDBDF2A" w14:textId="77777777" w:rsidTr="00235DB1">
        <w:tc>
          <w:tcPr>
            <w:tcW w:w="1803" w:type="dxa"/>
          </w:tcPr>
          <w:p w14:paraId="18857904"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1</w:t>
            </w:r>
          </w:p>
        </w:tc>
        <w:tc>
          <w:tcPr>
            <w:tcW w:w="1803" w:type="dxa"/>
          </w:tcPr>
          <w:p w14:paraId="53805BEE"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4/6/2018</w:t>
            </w:r>
          </w:p>
        </w:tc>
        <w:tc>
          <w:tcPr>
            <w:tcW w:w="1803" w:type="dxa"/>
          </w:tcPr>
          <w:p w14:paraId="7E53A342"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JD</w:t>
            </w:r>
          </w:p>
        </w:tc>
        <w:tc>
          <w:tcPr>
            <w:tcW w:w="3630" w:type="dxa"/>
          </w:tcPr>
          <w:p w14:paraId="613C281E" w14:textId="77777777" w:rsidR="00235DB1" w:rsidRPr="00382C1B" w:rsidRDefault="00235DB1" w:rsidP="007B7FEA">
            <w:pPr>
              <w:spacing w:after="160" w:line="360" w:lineRule="auto"/>
              <w:rPr>
                <w:rFonts w:ascii="Arial" w:hAnsi="Arial" w:cs="Arial"/>
                <w:sz w:val="20"/>
                <w:szCs w:val="20"/>
              </w:rPr>
            </w:pPr>
            <w:r w:rsidRPr="00382C1B">
              <w:rPr>
                <w:rFonts w:ascii="Arial" w:hAnsi="Arial" w:cs="Arial"/>
                <w:sz w:val="20"/>
                <w:szCs w:val="20"/>
              </w:rPr>
              <w:t xml:space="preserve">Replaces DPA policy </w:t>
            </w:r>
          </w:p>
        </w:tc>
      </w:tr>
      <w:tr w:rsidR="00235DB1" w:rsidRPr="00382C1B" w14:paraId="1062C776" w14:textId="77777777" w:rsidTr="00235DB1">
        <w:tc>
          <w:tcPr>
            <w:tcW w:w="1803" w:type="dxa"/>
          </w:tcPr>
          <w:p w14:paraId="1D0D270D"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1</w:t>
            </w:r>
          </w:p>
        </w:tc>
        <w:tc>
          <w:tcPr>
            <w:tcW w:w="1803" w:type="dxa"/>
          </w:tcPr>
          <w:p w14:paraId="1C9FDA91"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14/5/2019</w:t>
            </w:r>
          </w:p>
        </w:tc>
        <w:tc>
          <w:tcPr>
            <w:tcW w:w="1803" w:type="dxa"/>
          </w:tcPr>
          <w:p w14:paraId="3B90B309"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JD</w:t>
            </w:r>
          </w:p>
        </w:tc>
        <w:tc>
          <w:tcPr>
            <w:tcW w:w="3630" w:type="dxa"/>
          </w:tcPr>
          <w:p w14:paraId="2E0852F2" w14:textId="77777777" w:rsidR="00235DB1" w:rsidRPr="00382C1B" w:rsidRDefault="00235DB1" w:rsidP="00D92CE9">
            <w:pPr>
              <w:spacing w:after="160" w:line="360" w:lineRule="auto"/>
              <w:rPr>
                <w:rFonts w:ascii="Arial" w:hAnsi="Arial" w:cs="Arial"/>
                <w:sz w:val="20"/>
                <w:szCs w:val="20"/>
              </w:rPr>
            </w:pPr>
            <w:r w:rsidRPr="00382C1B">
              <w:rPr>
                <w:rFonts w:ascii="Arial" w:hAnsi="Arial" w:cs="Arial"/>
                <w:sz w:val="20"/>
                <w:szCs w:val="20"/>
              </w:rPr>
              <w:t>No changes</w:t>
            </w:r>
          </w:p>
        </w:tc>
      </w:tr>
      <w:tr w:rsidR="00235DB1" w:rsidRPr="00382C1B" w14:paraId="1D1DF786" w14:textId="77777777" w:rsidTr="00235DB1">
        <w:tc>
          <w:tcPr>
            <w:tcW w:w="1803" w:type="dxa"/>
          </w:tcPr>
          <w:p w14:paraId="388AC086"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1.1</w:t>
            </w:r>
          </w:p>
        </w:tc>
        <w:tc>
          <w:tcPr>
            <w:tcW w:w="1803" w:type="dxa"/>
          </w:tcPr>
          <w:p w14:paraId="3E08B989"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10/9/2019</w:t>
            </w:r>
          </w:p>
        </w:tc>
        <w:tc>
          <w:tcPr>
            <w:tcW w:w="1803" w:type="dxa"/>
          </w:tcPr>
          <w:p w14:paraId="6FC282FA"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JD</w:t>
            </w:r>
          </w:p>
        </w:tc>
        <w:tc>
          <w:tcPr>
            <w:tcW w:w="3630" w:type="dxa"/>
          </w:tcPr>
          <w:p w14:paraId="4D219A01" w14:textId="77777777" w:rsidR="00235DB1" w:rsidRPr="00382C1B" w:rsidRDefault="00235DB1" w:rsidP="00D92CE9">
            <w:pPr>
              <w:spacing w:after="160" w:line="360" w:lineRule="auto"/>
              <w:rPr>
                <w:rFonts w:ascii="Arial" w:hAnsi="Arial" w:cs="Arial"/>
                <w:b/>
                <w:sz w:val="20"/>
                <w:szCs w:val="20"/>
              </w:rPr>
            </w:pPr>
            <w:r w:rsidRPr="00382C1B">
              <w:rPr>
                <w:rFonts w:ascii="Arial" w:hAnsi="Arial" w:cs="Arial"/>
                <w:b/>
                <w:sz w:val="20"/>
                <w:szCs w:val="20"/>
              </w:rPr>
              <w:t>Additions for rectification of data</w:t>
            </w:r>
          </w:p>
        </w:tc>
      </w:tr>
      <w:tr w:rsidR="00235DB1" w:rsidRPr="00382C1B" w14:paraId="404F3A4A" w14:textId="77777777" w:rsidTr="00235DB1">
        <w:tc>
          <w:tcPr>
            <w:tcW w:w="1803" w:type="dxa"/>
          </w:tcPr>
          <w:p w14:paraId="21AD9D62" w14:textId="77777777"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1.2</w:t>
            </w:r>
          </w:p>
        </w:tc>
        <w:tc>
          <w:tcPr>
            <w:tcW w:w="1803" w:type="dxa"/>
          </w:tcPr>
          <w:p w14:paraId="1C7B79F1" w14:textId="77777777"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13/7/2020</w:t>
            </w:r>
          </w:p>
        </w:tc>
        <w:tc>
          <w:tcPr>
            <w:tcW w:w="1803" w:type="dxa"/>
          </w:tcPr>
          <w:p w14:paraId="4801D503" w14:textId="77777777"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JD</w:t>
            </w:r>
          </w:p>
        </w:tc>
        <w:tc>
          <w:tcPr>
            <w:tcW w:w="3630" w:type="dxa"/>
          </w:tcPr>
          <w:p w14:paraId="37A7ED81" w14:textId="77777777"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Minor changes to reflect on-line access to records</w:t>
            </w:r>
          </w:p>
        </w:tc>
      </w:tr>
      <w:tr w:rsidR="00235DB1" w:rsidRPr="00382C1B" w14:paraId="7ED4ED2C" w14:textId="77777777" w:rsidTr="00235DB1">
        <w:tc>
          <w:tcPr>
            <w:tcW w:w="1803" w:type="dxa"/>
          </w:tcPr>
          <w:p w14:paraId="3A7C0D36" w14:textId="368A3D88"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1.2</w:t>
            </w:r>
          </w:p>
        </w:tc>
        <w:tc>
          <w:tcPr>
            <w:tcW w:w="1803" w:type="dxa"/>
          </w:tcPr>
          <w:p w14:paraId="4413B2C6" w14:textId="4139234F"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30/11/2021</w:t>
            </w:r>
          </w:p>
        </w:tc>
        <w:tc>
          <w:tcPr>
            <w:tcW w:w="1803" w:type="dxa"/>
          </w:tcPr>
          <w:p w14:paraId="42BE2DD2" w14:textId="52022B2D"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JD</w:t>
            </w:r>
          </w:p>
        </w:tc>
        <w:tc>
          <w:tcPr>
            <w:tcW w:w="3630" w:type="dxa"/>
          </w:tcPr>
          <w:p w14:paraId="7040BE64" w14:textId="0D1095CD"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No changes</w:t>
            </w:r>
          </w:p>
        </w:tc>
      </w:tr>
      <w:tr w:rsidR="00235DB1" w:rsidRPr="00382C1B" w14:paraId="3F370C78" w14:textId="77777777" w:rsidTr="00235DB1">
        <w:tc>
          <w:tcPr>
            <w:tcW w:w="1803" w:type="dxa"/>
          </w:tcPr>
          <w:p w14:paraId="499BB216" w14:textId="38861F65"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1.3</w:t>
            </w:r>
          </w:p>
        </w:tc>
        <w:tc>
          <w:tcPr>
            <w:tcW w:w="1803" w:type="dxa"/>
          </w:tcPr>
          <w:p w14:paraId="750BCEA1" w14:textId="01BB569F"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6/12/2022</w:t>
            </w:r>
          </w:p>
        </w:tc>
        <w:tc>
          <w:tcPr>
            <w:tcW w:w="1803" w:type="dxa"/>
          </w:tcPr>
          <w:p w14:paraId="6102F21E" w14:textId="36B4B573"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JD</w:t>
            </w:r>
          </w:p>
        </w:tc>
        <w:tc>
          <w:tcPr>
            <w:tcW w:w="3630" w:type="dxa"/>
          </w:tcPr>
          <w:p w14:paraId="6D966F41" w14:textId="7F9C29EF" w:rsidR="00235DB1" w:rsidRPr="00382C1B" w:rsidRDefault="00235DB1" w:rsidP="00D92CE9">
            <w:pPr>
              <w:spacing w:after="160" w:line="360" w:lineRule="auto"/>
              <w:rPr>
                <w:rFonts w:ascii="Arial" w:hAnsi="Arial" w:cs="Arial"/>
                <w:b/>
                <w:sz w:val="20"/>
                <w:szCs w:val="20"/>
              </w:rPr>
            </w:pPr>
            <w:r>
              <w:rPr>
                <w:rFonts w:ascii="Arial" w:hAnsi="Arial" w:cs="Arial"/>
                <w:b/>
                <w:sz w:val="20"/>
                <w:szCs w:val="20"/>
              </w:rPr>
              <w:t>Changes to reflect change in legislation to allow automatic access to online record</w:t>
            </w:r>
          </w:p>
        </w:tc>
      </w:tr>
      <w:tr w:rsidR="00CF757F" w:rsidRPr="00382C1B" w14:paraId="556F61E2" w14:textId="77777777" w:rsidTr="00235DB1">
        <w:tc>
          <w:tcPr>
            <w:tcW w:w="1803" w:type="dxa"/>
          </w:tcPr>
          <w:p w14:paraId="71150D95" w14:textId="0BCDECD6" w:rsidR="00CF757F" w:rsidRDefault="00CF757F" w:rsidP="00D92CE9">
            <w:pPr>
              <w:spacing w:after="160" w:line="360" w:lineRule="auto"/>
              <w:rPr>
                <w:rFonts w:ascii="Arial" w:hAnsi="Arial" w:cs="Arial"/>
                <w:b/>
                <w:sz w:val="20"/>
                <w:szCs w:val="20"/>
              </w:rPr>
            </w:pPr>
            <w:r>
              <w:rPr>
                <w:rFonts w:ascii="Arial" w:hAnsi="Arial" w:cs="Arial"/>
                <w:b/>
                <w:sz w:val="20"/>
                <w:szCs w:val="20"/>
              </w:rPr>
              <w:t>1.4</w:t>
            </w:r>
          </w:p>
        </w:tc>
        <w:tc>
          <w:tcPr>
            <w:tcW w:w="1803" w:type="dxa"/>
          </w:tcPr>
          <w:p w14:paraId="4FB6F069" w14:textId="00F43257" w:rsidR="00CF757F" w:rsidRDefault="00CF757F" w:rsidP="00D92CE9">
            <w:pPr>
              <w:spacing w:after="160" w:line="360" w:lineRule="auto"/>
              <w:rPr>
                <w:rFonts w:ascii="Arial" w:hAnsi="Arial" w:cs="Arial"/>
                <w:b/>
                <w:sz w:val="20"/>
                <w:szCs w:val="20"/>
              </w:rPr>
            </w:pPr>
            <w:r>
              <w:rPr>
                <w:rFonts w:ascii="Arial" w:hAnsi="Arial" w:cs="Arial"/>
                <w:b/>
                <w:sz w:val="20"/>
                <w:szCs w:val="20"/>
              </w:rPr>
              <w:t>21/12/2023</w:t>
            </w:r>
          </w:p>
        </w:tc>
        <w:tc>
          <w:tcPr>
            <w:tcW w:w="1803" w:type="dxa"/>
          </w:tcPr>
          <w:p w14:paraId="3831B98C" w14:textId="1C1A026F" w:rsidR="00CF757F" w:rsidRDefault="00CF757F" w:rsidP="00D92CE9">
            <w:pPr>
              <w:spacing w:after="160" w:line="360" w:lineRule="auto"/>
              <w:rPr>
                <w:rFonts w:ascii="Arial" w:hAnsi="Arial" w:cs="Arial"/>
                <w:b/>
                <w:sz w:val="20"/>
                <w:szCs w:val="20"/>
              </w:rPr>
            </w:pPr>
            <w:r>
              <w:rPr>
                <w:rFonts w:ascii="Arial" w:hAnsi="Arial" w:cs="Arial"/>
                <w:b/>
                <w:sz w:val="20"/>
                <w:szCs w:val="20"/>
              </w:rPr>
              <w:t>JD</w:t>
            </w:r>
          </w:p>
        </w:tc>
        <w:tc>
          <w:tcPr>
            <w:tcW w:w="3630" w:type="dxa"/>
          </w:tcPr>
          <w:p w14:paraId="66A7FBAF" w14:textId="53F33DDF" w:rsidR="00CF757F" w:rsidRDefault="00CF757F" w:rsidP="00D92CE9">
            <w:pPr>
              <w:spacing w:after="160" w:line="360" w:lineRule="auto"/>
              <w:rPr>
                <w:rFonts w:ascii="Arial" w:hAnsi="Arial" w:cs="Arial"/>
                <w:b/>
                <w:sz w:val="20"/>
                <w:szCs w:val="20"/>
              </w:rPr>
            </w:pPr>
            <w:r>
              <w:rPr>
                <w:rFonts w:ascii="Arial" w:hAnsi="Arial" w:cs="Arial"/>
                <w:b/>
                <w:sz w:val="20"/>
                <w:szCs w:val="20"/>
              </w:rPr>
              <w:t>Update of checklist</w:t>
            </w:r>
          </w:p>
        </w:tc>
      </w:tr>
      <w:tr w:rsidR="00476950" w:rsidRPr="00382C1B" w14:paraId="4EC1D33E" w14:textId="77777777" w:rsidTr="00235DB1">
        <w:tc>
          <w:tcPr>
            <w:tcW w:w="1803" w:type="dxa"/>
          </w:tcPr>
          <w:p w14:paraId="34EA9EB0" w14:textId="021A6EC5" w:rsidR="00476950" w:rsidRDefault="00476950" w:rsidP="00D92CE9">
            <w:pPr>
              <w:spacing w:after="160" w:line="360" w:lineRule="auto"/>
              <w:rPr>
                <w:rFonts w:ascii="Arial" w:hAnsi="Arial" w:cs="Arial"/>
                <w:b/>
                <w:sz w:val="20"/>
                <w:szCs w:val="20"/>
              </w:rPr>
            </w:pPr>
            <w:r>
              <w:rPr>
                <w:rFonts w:ascii="Arial" w:hAnsi="Arial" w:cs="Arial"/>
                <w:b/>
                <w:sz w:val="20"/>
                <w:szCs w:val="20"/>
              </w:rPr>
              <w:lastRenderedPageBreak/>
              <w:t>1.5</w:t>
            </w:r>
          </w:p>
        </w:tc>
        <w:tc>
          <w:tcPr>
            <w:tcW w:w="1803" w:type="dxa"/>
          </w:tcPr>
          <w:p w14:paraId="27D68E52" w14:textId="41D9A02C" w:rsidR="00476950" w:rsidRDefault="00476950" w:rsidP="00D92CE9">
            <w:pPr>
              <w:spacing w:after="160" w:line="360" w:lineRule="auto"/>
              <w:rPr>
                <w:rFonts w:ascii="Arial" w:hAnsi="Arial" w:cs="Arial"/>
                <w:b/>
                <w:sz w:val="20"/>
                <w:szCs w:val="20"/>
              </w:rPr>
            </w:pPr>
            <w:r>
              <w:rPr>
                <w:rFonts w:ascii="Arial" w:hAnsi="Arial" w:cs="Arial"/>
                <w:b/>
                <w:sz w:val="20"/>
                <w:szCs w:val="20"/>
              </w:rPr>
              <w:t>18/12/2024</w:t>
            </w:r>
          </w:p>
        </w:tc>
        <w:tc>
          <w:tcPr>
            <w:tcW w:w="1803" w:type="dxa"/>
          </w:tcPr>
          <w:p w14:paraId="6D1EA518" w14:textId="14209065" w:rsidR="00476950" w:rsidRDefault="00476950" w:rsidP="00D92CE9">
            <w:pPr>
              <w:spacing w:after="160" w:line="360" w:lineRule="auto"/>
              <w:rPr>
                <w:rFonts w:ascii="Arial" w:hAnsi="Arial" w:cs="Arial"/>
                <w:b/>
                <w:sz w:val="20"/>
                <w:szCs w:val="20"/>
              </w:rPr>
            </w:pPr>
            <w:r>
              <w:rPr>
                <w:rFonts w:ascii="Arial" w:hAnsi="Arial" w:cs="Arial"/>
                <w:b/>
                <w:sz w:val="20"/>
                <w:szCs w:val="20"/>
              </w:rPr>
              <w:t>JD</w:t>
            </w:r>
          </w:p>
        </w:tc>
        <w:tc>
          <w:tcPr>
            <w:tcW w:w="3630" w:type="dxa"/>
          </w:tcPr>
          <w:p w14:paraId="4BB08A98" w14:textId="3E8EA251" w:rsidR="00476950" w:rsidRDefault="00476950" w:rsidP="00D92CE9">
            <w:pPr>
              <w:spacing w:after="160" w:line="360" w:lineRule="auto"/>
              <w:rPr>
                <w:rFonts w:ascii="Arial" w:hAnsi="Arial" w:cs="Arial"/>
                <w:b/>
                <w:sz w:val="20"/>
                <w:szCs w:val="20"/>
              </w:rPr>
            </w:pPr>
            <w:r>
              <w:rPr>
                <w:rFonts w:ascii="Arial" w:hAnsi="Arial" w:cs="Arial"/>
                <w:b/>
                <w:sz w:val="20"/>
                <w:szCs w:val="20"/>
              </w:rPr>
              <w:t>Minor changes and update of data flow spreadsheet and audit</w:t>
            </w:r>
          </w:p>
        </w:tc>
      </w:tr>
    </w:tbl>
    <w:p w14:paraId="3DE63B2D" w14:textId="77777777" w:rsidR="00382C1B" w:rsidRDefault="00382C1B" w:rsidP="003B5FD3">
      <w:pPr>
        <w:autoSpaceDE w:val="0"/>
        <w:autoSpaceDN w:val="0"/>
        <w:adjustRightInd w:val="0"/>
        <w:jc w:val="center"/>
        <w:rPr>
          <w:rFonts w:ascii="Arial" w:hAnsi="Arial" w:cs="Arial"/>
          <w:i/>
          <w:iCs/>
          <w:sz w:val="28"/>
          <w:szCs w:val="28"/>
        </w:rPr>
      </w:pPr>
    </w:p>
    <w:p w14:paraId="20841DB9" w14:textId="2501BF05" w:rsidR="00235DB1" w:rsidRDefault="00235DB1">
      <w:pPr>
        <w:rPr>
          <w:rFonts w:ascii="Arial" w:hAnsi="Arial" w:cs="Arial"/>
          <w:i/>
          <w:iCs/>
          <w:sz w:val="28"/>
          <w:szCs w:val="28"/>
        </w:rPr>
      </w:pPr>
    </w:p>
    <w:p w14:paraId="72E596A6" w14:textId="77777777" w:rsidR="00476950" w:rsidRDefault="00476950">
      <w:pPr>
        <w:rPr>
          <w:rFonts w:ascii="Arial" w:hAnsi="Arial" w:cs="Arial"/>
          <w:i/>
          <w:iCs/>
          <w:sz w:val="28"/>
          <w:szCs w:val="28"/>
        </w:rPr>
      </w:pPr>
      <w:r>
        <w:rPr>
          <w:rFonts w:ascii="Arial" w:hAnsi="Arial" w:cs="Arial"/>
          <w:i/>
          <w:iCs/>
          <w:sz w:val="28"/>
          <w:szCs w:val="28"/>
        </w:rPr>
        <w:br w:type="page"/>
      </w:r>
    </w:p>
    <w:p w14:paraId="4478F02F" w14:textId="00F5DB2A" w:rsidR="00382C1B" w:rsidRDefault="00382C1B" w:rsidP="003B5FD3">
      <w:pPr>
        <w:autoSpaceDE w:val="0"/>
        <w:autoSpaceDN w:val="0"/>
        <w:adjustRightInd w:val="0"/>
        <w:jc w:val="center"/>
        <w:rPr>
          <w:rFonts w:ascii="Arial" w:hAnsi="Arial" w:cs="Arial"/>
          <w:i/>
          <w:iCs/>
          <w:sz w:val="28"/>
          <w:szCs w:val="28"/>
        </w:rPr>
      </w:pPr>
      <w:r>
        <w:rPr>
          <w:rFonts w:ascii="Arial" w:hAnsi="Arial" w:cs="Arial"/>
          <w:i/>
          <w:iCs/>
          <w:sz w:val="28"/>
          <w:szCs w:val="28"/>
        </w:rPr>
        <w:lastRenderedPageBreak/>
        <w:t>TENNANT STREET MEDICAL PRACTICE</w:t>
      </w:r>
    </w:p>
    <w:p w14:paraId="6EA315CF" w14:textId="77777777" w:rsidR="003B5FD3" w:rsidRPr="00382C1B" w:rsidRDefault="00941585" w:rsidP="003B5FD3">
      <w:pPr>
        <w:autoSpaceDE w:val="0"/>
        <w:autoSpaceDN w:val="0"/>
        <w:adjustRightInd w:val="0"/>
        <w:jc w:val="center"/>
        <w:rPr>
          <w:rFonts w:ascii="Arial" w:hAnsi="Arial" w:cs="Arial"/>
          <w:i/>
          <w:iCs/>
          <w:sz w:val="28"/>
          <w:szCs w:val="28"/>
        </w:rPr>
      </w:pPr>
      <w:r w:rsidRPr="00382C1B">
        <w:rPr>
          <w:rFonts w:ascii="Arial" w:hAnsi="Arial" w:cs="Arial"/>
          <w:i/>
          <w:iCs/>
          <w:sz w:val="28"/>
          <w:szCs w:val="28"/>
        </w:rPr>
        <w:t xml:space="preserve">General Data Protection Regulations </w:t>
      </w:r>
      <w:r w:rsidR="00943F8D" w:rsidRPr="00382C1B">
        <w:rPr>
          <w:rFonts w:ascii="Arial" w:hAnsi="Arial" w:cs="Arial"/>
          <w:i/>
          <w:iCs/>
          <w:sz w:val="28"/>
          <w:szCs w:val="28"/>
        </w:rPr>
        <w:t>Policy</w:t>
      </w:r>
    </w:p>
    <w:p w14:paraId="0188A522" w14:textId="77777777" w:rsidR="003B5FD3" w:rsidRPr="00382C1B" w:rsidRDefault="003B5FD3" w:rsidP="003B5FD3">
      <w:pPr>
        <w:autoSpaceDE w:val="0"/>
        <w:autoSpaceDN w:val="0"/>
        <w:adjustRightInd w:val="0"/>
        <w:jc w:val="left"/>
        <w:rPr>
          <w:rFonts w:ascii="Arial" w:hAnsi="Arial" w:cs="Arial"/>
          <w:b/>
          <w:bCs/>
          <w:sz w:val="27"/>
          <w:szCs w:val="27"/>
        </w:rPr>
      </w:pPr>
    </w:p>
    <w:p w14:paraId="7233B16F" w14:textId="77777777" w:rsidR="003B5FD3" w:rsidRPr="00382C1B" w:rsidRDefault="003B5FD3" w:rsidP="003B5FD3">
      <w:pPr>
        <w:autoSpaceDE w:val="0"/>
        <w:autoSpaceDN w:val="0"/>
        <w:adjustRightInd w:val="0"/>
        <w:jc w:val="left"/>
        <w:rPr>
          <w:rFonts w:ascii="Arial" w:hAnsi="Arial" w:cs="Arial"/>
          <w:b/>
          <w:bCs/>
          <w:sz w:val="27"/>
          <w:szCs w:val="27"/>
        </w:rPr>
      </w:pPr>
    </w:p>
    <w:p w14:paraId="442AF659" w14:textId="77777777" w:rsidR="003B5FD3" w:rsidRPr="00382C1B" w:rsidRDefault="003B5FD3" w:rsidP="003B5FD3">
      <w:pPr>
        <w:autoSpaceDE w:val="0"/>
        <w:autoSpaceDN w:val="0"/>
        <w:adjustRightInd w:val="0"/>
        <w:jc w:val="left"/>
        <w:rPr>
          <w:rFonts w:ascii="Arial" w:hAnsi="Arial" w:cs="Arial"/>
          <w:b/>
          <w:bCs/>
          <w:sz w:val="27"/>
          <w:szCs w:val="27"/>
        </w:rPr>
      </w:pPr>
      <w:r w:rsidRPr="00382C1B">
        <w:rPr>
          <w:rFonts w:ascii="Arial" w:hAnsi="Arial" w:cs="Arial"/>
          <w:b/>
          <w:bCs/>
          <w:sz w:val="27"/>
          <w:szCs w:val="27"/>
        </w:rPr>
        <w:t>Introduction</w:t>
      </w:r>
    </w:p>
    <w:p w14:paraId="3F397F7C" w14:textId="77777777" w:rsidR="003B5FD3" w:rsidRPr="00382C1B" w:rsidRDefault="003B5FD3" w:rsidP="003B5FD3">
      <w:pPr>
        <w:pStyle w:val="ListParagraph"/>
        <w:autoSpaceDE w:val="0"/>
        <w:autoSpaceDN w:val="0"/>
        <w:adjustRightInd w:val="0"/>
        <w:jc w:val="left"/>
        <w:rPr>
          <w:rFonts w:ascii="Arial" w:hAnsi="Arial" w:cs="Arial"/>
          <w:b/>
          <w:bCs/>
          <w:sz w:val="27"/>
          <w:szCs w:val="27"/>
        </w:rPr>
      </w:pPr>
    </w:p>
    <w:p w14:paraId="1BDC9902" w14:textId="77777777" w:rsidR="003B5FD3" w:rsidRPr="00382C1B" w:rsidRDefault="003B5FD3" w:rsidP="003B5FD3">
      <w:pPr>
        <w:autoSpaceDE w:val="0"/>
        <w:autoSpaceDN w:val="0"/>
        <w:adjustRightInd w:val="0"/>
        <w:jc w:val="left"/>
        <w:rPr>
          <w:rFonts w:ascii="Arial" w:hAnsi="Arial" w:cs="Arial"/>
          <w:b/>
          <w:bCs/>
          <w:sz w:val="23"/>
          <w:szCs w:val="23"/>
        </w:rPr>
      </w:pPr>
      <w:r w:rsidRPr="00382C1B">
        <w:rPr>
          <w:rFonts w:ascii="Arial" w:hAnsi="Arial" w:cs="Arial"/>
          <w:b/>
          <w:bCs/>
          <w:sz w:val="23"/>
          <w:szCs w:val="23"/>
        </w:rPr>
        <w:t>Background</w:t>
      </w:r>
    </w:p>
    <w:p w14:paraId="78E696D9" w14:textId="77777777" w:rsidR="003B5FD3" w:rsidRPr="00382C1B" w:rsidRDefault="003B5FD3" w:rsidP="003B5FD3">
      <w:pPr>
        <w:autoSpaceDE w:val="0"/>
        <w:autoSpaceDN w:val="0"/>
        <w:adjustRightInd w:val="0"/>
        <w:jc w:val="left"/>
        <w:rPr>
          <w:rFonts w:ascii="Arial" w:hAnsi="Arial" w:cs="Arial"/>
          <w:b/>
          <w:bCs/>
          <w:sz w:val="23"/>
          <w:szCs w:val="23"/>
        </w:rPr>
      </w:pPr>
    </w:p>
    <w:p w14:paraId="4135FAB8" w14:textId="77777777" w:rsidR="003B5FD3" w:rsidRPr="00382C1B" w:rsidRDefault="003B5FD3" w:rsidP="003B5FD3">
      <w:pPr>
        <w:autoSpaceDE w:val="0"/>
        <w:autoSpaceDN w:val="0"/>
        <w:adjustRightInd w:val="0"/>
        <w:jc w:val="left"/>
        <w:rPr>
          <w:rFonts w:ascii="Arial" w:hAnsi="Arial" w:cs="Arial"/>
          <w:sz w:val="23"/>
          <w:szCs w:val="23"/>
        </w:rPr>
      </w:pPr>
      <w:r w:rsidRPr="00382C1B">
        <w:rPr>
          <w:rFonts w:ascii="Arial" w:hAnsi="Arial" w:cs="Arial"/>
          <w:sz w:val="23"/>
          <w:szCs w:val="23"/>
        </w:rPr>
        <w:t>Tennant Street Medical Practice needs to collect personal information about people with whom it deals in order to carry out its business and provide its services. Such people include patients, employees (present, past and prospective),</w:t>
      </w:r>
      <w:r w:rsidR="00D92CE9" w:rsidRPr="00382C1B">
        <w:rPr>
          <w:rFonts w:ascii="Arial" w:hAnsi="Arial" w:cs="Arial"/>
          <w:sz w:val="23"/>
          <w:szCs w:val="23"/>
        </w:rPr>
        <w:t xml:space="preserve"> </w:t>
      </w:r>
      <w:r w:rsidRPr="00382C1B">
        <w:rPr>
          <w:rFonts w:ascii="Arial" w:hAnsi="Arial" w:cs="Arial"/>
          <w:sz w:val="23"/>
          <w:szCs w:val="23"/>
        </w:rPr>
        <w:t xml:space="preserve">suppliers and other business contacts. The information includes name, address, email address, date of birth, private and confidential information, sensitive information. In addition, we may occasionally be required to collect and use certain types of such personal information to comply with the requirements of the law. No matter how it is collected, recorded and used (e.g. on a computer or on paper) this personal information must be dealt with properly to ensure compliance with the </w:t>
      </w:r>
      <w:r w:rsidR="00941585" w:rsidRPr="00382C1B">
        <w:rPr>
          <w:rFonts w:ascii="Arial" w:hAnsi="Arial" w:cs="Arial"/>
          <w:sz w:val="23"/>
          <w:szCs w:val="23"/>
        </w:rPr>
        <w:t>General Data Protection Regulations (GDPR)</w:t>
      </w:r>
      <w:r w:rsidRPr="00382C1B">
        <w:rPr>
          <w:rFonts w:ascii="Arial" w:hAnsi="Arial" w:cs="Arial"/>
          <w:sz w:val="23"/>
          <w:szCs w:val="23"/>
        </w:rPr>
        <w:t xml:space="preserve"> (the Act).</w:t>
      </w:r>
    </w:p>
    <w:p w14:paraId="4EE0304C" w14:textId="77777777" w:rsidR="003B5FD3" w:rsidRPr="00382C1B" w:rsidRDefault="003B5FD3" w:rsidP="003B5FD3">
      <w:pPr>
        <w:autoSpaceDE w:val="0"/>
        <w:autoSpaceDN w:val="0"/>
        <w:adjustRightInd w:val="0"/>
        <w:jc w:val="left"/>
        <w:rPr>
          <w:rFonts w:ascii="Arial" w:hAnsi="Arial" w:cs="Arial"/>
          <w:sz w:val="23"/>
          <w:szCs w:val="23"/>
        </w:rPr>
      </w:pPr>
    </w:p>
    <w:p w14:paraId="09A9AA15" w14:textId="77777777" w:rsidR="003B5FD3" w:rsidRPr="00382C1B" w:rsidRDefault="003B5FD3" w:rsidP="003B5FD3">
      <w:pPr>
        <w:autoSpaceDE w:val="0"/>
        <w:autoSpaceDN w:val="0"/>
        <w:adjustRightInd w:val="0"/>
        <w:jc w:val="left"/>
        <w:rPr>
          <w:rFonts w:ascii="Arial" w:hAnsi="Arial" w:cs="Arial"/>
          <w:sz w:val="23"/>
          <w:szCs w:val="23"/>
        </w:rPr>
      </w:pPr>
      <w:r w:rsidRPr="00382C1B">
        <w:rPr>
          <w:rFonts w:ascii="Arial" w:hAnsi="Arial" w:cs="Arial"/>
          <w:sz w:val="23"/>
          <w:szCs w:val="23"/>
        </w:rPr>
        <w:t>The lawful and proper treatment of personal information by Tennant Street Medical Practice is extremely important to the success of our business and in order to maintain the confidence of our service users and employees. We ensure that the Tennant Street Medical Practice treats personal information lawfully and correctly.</w:t>
      </w:r>
    </w:p>
    <w:p w14:paraId="4CEE8C45" w14:textId="77777777" w:rsidR="00941585" w:rsidRPr="00382C1B" w:rsidRDefault="00941585" w:rsidP="003B5FD3">
      <w:pPr>
        <w:autoSpaceDE w:val="0"/>
        <w:autoSpaceDN w:val="0"/>
        <w:adjustRightInd w:val="0"/>
        <w:jc w:val="left"/>
        <w:rPr>
          <w:rFonts w:ascii="Arial" w:hAnsi="Arial" w:cs="Arial"/>
          <w:sz w:val="23"/>
          <w:szCs w:val="23"/>
        </w:rPr>
      </w:pPr>
    </w:p>
    <w:p w14:paraId="76880615" w14:textId="77777777" w:rsidR="003B5FD3" w:rsidRPr="00382C1B" w:rsidRDefault="003B5FD3" w:rsidP="003B5FD3">
      <w:pPr>
        <w:autoSpaceDE w:val="0"/>
        <w:autoSpaceDN w:val="0"/>
        <w:adjustRightInd w:val="0"/>
        <w:jc w:val="left"/>
        <w:rPr>
          <w:rFonts w:ascii="Arial" w:hAnsi="Arial" w:cs="Arial"/>
          <w:sz w:val="23"/>
          <w:szCs w:val="23"/>
        </w:rPr>
      </w:pPr>
    </w:p>
    <w:p w14:paraId="5B5E5DB8" w14:textId="77777777" w:rsidR="003B5FD3" w:rsidRPr="00382C1B" w:rsidRDefault="00941585" w:rsidP="003B5FD3">
      <w:pPr>
        <w:autoSpaceDE w:val="0"/>
        <w:autoSpaceDN w:val="0"/>
        <w:adjustRightInd w:val="0"/>
        <w:jc w:val="left"/>
        <w:rPr>
          <w:rFonts w:ascii="Arial" w:hAnsi="Arial" w:cs="Arial"/>
          <w:b/>
          <w:bCs/>
          <w:sz w:val="27"/>
          <w:szCs w:val="27"/>
        </w:rPr>
      </w:pPr>
      <w:r w:rsidRPr="00382C1B">
        <w:rPr>
          <w:rFonts w:ascii="Arial" w:hAnsi="Arial" w:cs="Arial"/>
          <w:b/>
          <w:bCs/>
          <w:sz w:val="27"/>
          <w:szCs w:val="27"/>
        </w:rPr>
        <w:t>GDPR</w:t>
      </w:r>
      <w:r w:rsidR="003B5FD3" w:rsidRPr="00382C1B">
        <w:rPr>
          <w:rFonts w:ascii="Arial" w:hAnsi="Arial" w:cs="Arial"/>
          <w:b/>
          <w:bCs/>
          <w:sz w:val="27"/>
          <w:szCs w:val="27"/>
        </w:rPr>
        <w:t xml:space="preserve"> Principles</w:t>
      </w:r>
    </w:p>
    <w:p w14:paraId="4E3E530E" w14:textId="77777777" w:rsidR="003B5FD3" w:rsidRPr="00382C1B" w:rsidRDefault="003B5FD3" w:rsidP="003B5FD3">
      <w:pPr>
        <w:autoSpaceDE w:val="0"/>
        <w:autoSpaceDN w:val="0"/>
        <w:adjustRightInd w:val="0"/>
        <w:jc w:val="left"/>
        <w:rPr>
          <w:rFonts w:ascii="Arial" w:hAnsi="Arial" w:cs="Arial"/>
          <w:sz w:val="23"/>
          <w:szCs w:val="23"/>
        </w:rPr>
      </w:pPr>
    </w:p>
    <w:p w14:paraId="4805198D" w14:textId="77777777" w:rsidR="003B5FD3" w:rsidRPr="00382C1B" w:rsidRDefault="003B5FD3" w:rsidP="003B5FD3">
      <w:pPr>
        <w:autoSpaceDE w:val="0"/>
        <w:autoSpaceDN w:val="0"/>
        <w:adjustRightInd w:val="0"/>
        <w:jc w:val="left"/>
        <w:rPr>
          <w:rFonts w:ascii="Arial" w:hAnsi="Arial" w:cs="Arial"/>
          <w:sz w:val="23"/>
          <w:szCs w:val="23"/>
        </w:rPr>
      </w:pPr>
      <w:r w:rsidRPr="00382C1B">
        <w:rPr>
          <w:rFonts w:ascii="Arial" w:hAnsi="Arial" w:cs="Arial"/>
          <w:sz w:val="23"/>
          <w:szCs w:val="23"/>
        </w:rPr>
        <w:t>Tennant Street Medical Practice fully supports and complies with</w:t>
      </w:r>
      <w:r w:rsidR="00941585" w:rsidRPr="00382C1B">
        <w:rPr>
          <w:rFonts w:ascii="Arial" w:hAnsi="Arial" w:cs="Arial"/>
          <w:sz w:val="23"/>
          <w:szCs w:val="23"/>
        </w:rPr>
        <w:t xml:space="preserve"> 6</w:t>
      </w:r>
      <w:r w:rsidRPr="00382C1B">
        <w:rPr>
          <w:rFonts w:ascii="Arial" w:hAnsi="Arial" w:cs="Arial"/>
          <w:sz w:val="23"/>
          <w:szCs w:val="23"/>
        </w:rPr>
        <w:t xml:space="preserve"> the principles of the Act </w:t>
      </w:r>
      <w:r w:rsidR="00941585" w:rsidRPr="00382C1B">
        <w:rPr>
          <w:rFonts w:ascii="Arial" w:hAnsi="Arial" w:cs="Arial"/>
          <w:sz w:val="23"/>
          <w:szCs w:val="23"/>
        </w:rPr>
        <w:t xml:space="preserve">which covers the end-to-end lifecycle of the data including: </w:t>
      </w:r>
    </w:p>
    <w:p w14:paraId="06B20B6C" w14:textId="77777777" w:rsidR="00941585" w:rsidRPr="00382C1B" w:rsidRDefault="00941585" w:rsidP="003B5FD3">
      <w:pPr>
        <w:autoSpaceDE w:val="0"/>
        <w:autoSpaceDN w:val="0"/>
        <w:adjustRightInd w:val="0"/>
        <w:jc w:val="left"/>
        <w:rPr>
          <w:rFonts w:ascii="Arial" w:hAnsi="Arial" w:cs="Arial"/>
          <w:sz w:val="23"/>
          <w:szCs w:val="23"/>
        </w:rPr>
      </w:pPr>
    </w:p>
    <w:p w14:paraId="776CCF80" w14:textId="77777777" w:rsidR="00941585" w:rsidRPr="00382C1B" w:rsidRDefault="00941585" w:rsidP="00941585">
      <w:pPr>
        <w:pStyle w:val="ListParagraph"/>
        <w:numPr>
          <w:ilvl w:val="0"/>
          <w:numId w:val="5"/>
        </w:numPr>
        <w:autoSpaceDE w:val="0"/>
        <w:autoSpaceDN w:val="0"/>
        <w:adjustRightInd w:val="0"/>
        <w:jc w:val="left"/>
        <w:rPr>
          <w:rFonts w:ascii="Arial" w:hAnsi="Arial" w:cs="Arial"/>
          <w:sz w:val="23"/>
          <w:szCs w:val="23"/>
        </w:rPr>
      </w:pPr>
      <w:r w:rsidRPr="00382C1B">
        <w:rPr>
          <w:rFonts w:ascii="Arial" w:hAnsi="Arial" w:cs="Arial"/>
          <w:sz w:val="23"/>
          <w:szCs w:val="23"/>
        </w:rPr>
        <w:t>Processed lawfully, fairly and in a transparent manner</w:t>
      </w:r>
    </w:p>
    <w:p w14:paraId="24615438" w14:textId="77777777" w:rsidR="00941585" w:rsidRPr="00382C1B" w:rsidRDefault="00941585" w:rsidP="00941585">
      <w:pPr>
        <w:pStyle w:val="ListParagraph"/>
        <w:numPr>
          <w:ilvl w:val="0"/>
          <w:numId w:val="5"/>
        </w:numPr>
        <w:autoSpaceDE w:val="0"/>
        <w:autoSpaceDN w:val="0"/>
        <w:adjustRightInd w:val="0"/>
        <w:jc w:val="left"/>
        <w:rPr>
          <w:rFonts w:ascii="Arial" w:hAnsi="Arial" w:cs="Arial"/>
          <w:sz w:val="23"/>
          <w:szCs w:val="23"/>
        </w:rPr>
      </w:pPr>
      <w:r w:rsidRPr="00382C1B">
        <w:rPr>
          <w:rFonts w:ascii="Arial" w:hAnsi="Arial" w:cs="Arial"/>
          <w:sz w:val="23"/>
          <w:szCs w:val="23"/>
        </w:rPr>
        <w:t>Collected for specified, explicit and legitimate purposes</w:t>
      </w:r>
    </w:p>
    <w:p w14:paraId="44E89F6B" w14:textId="77777777" w:rsidR="00941585" w:rsidRPr="00382C1B" w:rsidRDefault="00941585" w:rsidP="00941585">
      <w:pPr>
        <w:pStyle w:val="ListParagraph"/>
        <w:numPr>
          <w:ilvl w:val="0"/>
          <w:numId w:val="5"/>
        </w:numPr>
        <w:autoSpaceDE w:val="0"/>
        <w:autoSpaceDN w:val="0"/>
        <w:adjustRightInd w:val="0"/>
        <w:jc w:val="left"/>
        <w:rPr>
          <w:rFonts w:ascii="Arial" w:hAnsi="Arial" w:cs="Arial"/>
          <w:sz w:val="23"/>
          <w:szCs w:val="23"/>
        </w:rPr>
      </w:pPr>
      <w:r w:rsidRPr="00382C1B">
        <w:rPr>
          <w:rFonts w:ascii="Arial" w:hAnsi="Arial" w:cs="Arial"/>
          <w:sz w:val="23"/>
          <w:szCs w:val="23"/>
        </w:rPr>
        <w:t>Adequate, relevant an</w:t>
      </w:r>
      <w:r w:rsidR="00D31F53" w:rsidRPr="00382C1B">
        <w:rPr>
          <w:rFonts w:ascii="Arial" w:hAnsi="Arial" w:cs="Arial"/>
          <w:sz w:val="23"/>
          <w:szCs w:val="23"/>
        </w:rPr>
        <w:t>d</w:t>
      </w:r>
      <w:r w:rsidRPr="00382C1B">
        <w:rPr>
          <w:rFonts w:ascii="Arial" w:hAnsi="Arial" w:cs="Arial"/>
          <w:sz w:val="23"/>
          <w:szCs w:val="23"/>
        </w:rPr>
        <w:t xml:space="preserve"> limited to what is necessary</w:t>
      </w:r>
    </w:p>
    <w:p w14:paraId="2B3892C1" w14:textId="77777777" w:rsidR="00941585" w:rsidRPr="00382C1B" w:rsidRDefault="00941585" w:rsidP="00941585">
      <w:pPr>
        <w:pStyle w:val="ListParagraph"/>
        <w:numPr>
          <w:ilvl w:val="0"/>
          <w:numId w:val="5"/>
        </w:numPr>
        <w:autoSpaceDE w:val="0"/>
        <w:autoSpaceDN w:val="0"/>
        <w:adjustRightInd w:val="0"/>
        <w:jc w:val="left"/>
        <w:rPr>
          <w:rFonts w:ascii="Arial" w:hAnsi="Arial" w:cs="Arial"/>
          <w:sz w:val="23"/>
          <w:szCs w:val="23"/>
        </w:rPr>
      </w:pPr>
      <w:r w:rsidRPr="00382C1B">
        <w:rPr>
          <w:rFonts w:ascii="Arial" w:hAnsi="Arial" w:cs="Arial"/>
          <w:sz w:val="23"/>
          <w:szCs w:val="23"/>
        </w:rPr>
        <w:t>Accurate and kept up to date</w:t>
      </w:r>
    </w:p>
    <w:p w14:paraId="3462C982" w14:textId="77777777" w:rsidR="00941585" w:rsidRPr="00382C1B" w:rsidRDefault="00941585" w:rsidP="00941585">
      <w:pPr>
        <w:pStyle w:val="ListParagraph"/>
        <w:numPr>
          <w:ilvl w:val="0"/>
          <w:numId w:val="5"/>
        </w:numPr>
        <w:autoSpaceDE w:val="0"/>
        <w:autoSpaceDN w:val="0"/>
        <w:adjustRightInd w:val="0"/>
        <w:jc w:val="left"/>
        <w:rPr>
          <w:rFonts w:ascii="Arial" w:hAnsi="Arial" w:cs="Arial"/>
          <w:sz w:val="23"/>
          <w:szCs w:val="23"/>
        </w:rPr>
      </w:pPr>
      <w:r w:rsidRPr="00382C1B">
        <w:rPr>
          <w:rFonts w:ascii="Arial" w:hAnsi="Arial" w:cs="Arial"/>
          <w:sz w:val="23"/>
          <w:szCs w:val="23"/>
        </w:rPr>
        <w:t>Kept in a form which permits identification of data subjects for no longer than is necessary</w:t>
      </w:r>
    </w:p>
    <w:p w14:paraId="4CD9606F" w14:textId="77777777" w:rsidR="00941585" w:rsidRPr="00382C1B" w:rsidRDefault="00941585" w:rsidP="00941585">
      <w:pPr>
        <w:pStyle w:val="ListParagraph"/>
        <w:numPr>
          <w:ilvl w:val="0"/>
          <w:numId w:val="5"/>
        </w:numPr>
        <w:autoSpaceDE w:val="0"/>
        <w:autoSpaceDN w:val="0"/>
        <w:adjustRightInd w:val="0"/>
        <w:jc w:val="left"/>
        <w:rPr>
          <w:rFonts w:ascii="Arial" w:hAnsi="Arial" w:cs="Arial"/>
          <w:sz w:val="23"/>
          <w:szCs w:val="23"/>
        </w:rPr>
      </w:pPr>
      <w:r w:rsidRPr="00382C1B">
        <w:rPr>
          <w:rFonts w:ascii="Arial" w:hAnsi="Arial" w:cs="Arial"/>
          <w:sz w:val="23"/>
          <w:szCs w:val="23"/>
        </w:rPr>
        <w:t>Processed in a manner that ensures appropriate security, including protection against unauthorised or unlawful processing, accidental loss, destruction or damage.</w:t>
      </w:r>
    </w:p>
    <w:p w14:paraId="4A5564DB" w14:textId="77777777" w:rsidR="00941585" w:rsidRPr="00382C1B" w:rsidRDefault="00941585" w:rsidP="003B5FD3">
      <w:pPr>
        <w:autoSpaceDE w:val="0"/>
        <w:autoSpaceDN w:val="0"/>
        <w:adjustRightInd w:val="0"/>
        <w:jc w:val="left"/>
        <w:rPr>
          <w:rFonts w:ascii="Arial" w:hAnsi="Arial" w:cs="Arial"/>
          <w:b/>
          <w:bCs/>
          <w:sz w:val="27"/>
          <w:szCs w:val="27"/>
        </w:rPr>
      </w:pPr>
    </w:p>
    <w:p w14:paraId="490AF9ED" w14:textId="77777777" w:rsidR="003B5FD3" w:rsidRPr="00382C1B" w:rsidRDefault="003B5FD3" w:rsidP="003B5FD3">
      <w:pPr>
        <w:autoSpaceDE w:val="0"/>
        <w:autoSpaceDN w:val="0"/>
        <w:adjustRightInd w:val="0"/>
        <w:jc w:val="left"/>
        <w:rPr>
          <w:rFonts w:ascii="Arial" w:hAnsi="Arial" w:cs="Arial"/>
          <w:b/>
          <w:bCs/>
          <w:sz w:val="27"/>
          <w:szCs w:val="27"/>
        </w:rPr>
      </w:pPr>
      <w:r w:rsidRPr="00382C1B">
        <w:rPr>
          <w:rFonts w:ascii="Arial" w:hAnsi="Arial" w:cs="Arial"/>
          <w:b/>
          <w:bCs/>
          <w:sz w:val="27"/>
          <w:szCs w:val="27"/>
        </w:rPr>
        <w:t>Scope</w:t>
      </w:r>
    </w:p>
    <w:p w14:paraId="4522E72B" w14:textId="77777777" w:rsidR="003B5FD3" w:rsidRPr="00382C1B" w:rsidRDefault="003B5FD3" w:rsidP="003B5FD3">
      <w:pPr>
        <w:autoSpaceDE w:val="0"/>
        <w:autoSpaceDN w:val="0"/>
        <w:adjustRightInd w:val="0"/>
        <w:jc w:val="left"/>
        <w:rPr>
          <w:rFonts w:ascii="Arial" w:hAnsi="Arial" w:cs="Arial"/>
          <w:b/>
          <w:bCs/>
          <w:sz w:val="27"/>
          <w:szCs w:val="27"/>
        </w:rPr>
      </w:pPr>
    </w:p>
    <w:p w14:paraId="670B2FF0" w14:textId="77777777" w:rsidR="003B5FD3" w:rsidRPr="00382C1B" w:rsidRDefault="003B5FD3" w:rsidP="003B5FD3">
      <w:pPr>
        <w:autoSpaceDE w:val="0"/>
        <w:autoSpaceDN w:val="0"/>
        <w:adjustRightInd w:val="0"/>
        <w:jc w:val="left"/>
        <w:rPr>
          <w:rFonts w:ascii="Arial" w:hAnsi="Arial" w:cs="Arial"/>
          <w:sz w:val="23"/>
          <w:szCs w:val="23"/>
        </w:rPr>
      </w:pPr>
      <w:r w:rsidRPr="00382C1B">
        <w:rPr>
          <w:rFonts w:ascii="Arial" w:hAnsi="Arial" w:cs="Arial"/>
          <w:sz w:val="23"/>
          <w:szCs w:val="23"/>
        </w:rPr>
        <w:t>Staff of Tennant Street Medical Practice, staff working in or on behalf of Tennant Street Medical Practice (this includes contractors, temporary staff, secondees and all permanent employees).</w:t>
      </w:r>
    </w:p>
    <w:p w14:paraId="333B09CB" w14:textId="77777777" w:rsidR="00941585" w:rsidRPr="00382C1B" w:rsidRDefault="00941585" w:rsidP="003B5FD3">
      <w:pPr>
        <w:autoSpaceDE w:val="0"/>
        <w:autoSpaceDN w:val="0"/>
        <w:adjustRightInd w:val="0"/>
        <w:jc w:val="left"/>
        <w:rPr>
          <w:rFonts w:ascii="Arial" w:hAnsi="Arial" w:cs="Arial"/>
          <w:sz w:val="23"/>
          <w:szCs w:val="23"/>
        </w:rPr>
      </w:pPr>
    </w:p>
    <w:p w14:paraId="7AF37108" w14:textId="77777777" w:rsidR="00941585" w:rsidRPr="00382C1B" w:rsidRDefault="00941585" w:rsidP="003B5FD3">
      <w:pPr>
        <w:autoSpaceDE w:val="0"/>
        <w:autoSpaceDN w:val="0"/>
        <w:adjustRightInd w:val="0"/>
        <w:jc w:val="left"/>
        <w:rPr>
          <w:rFonts w:ascii="Arial" w:hAnsi="Arial" w:cs="Arial"/>
          <w:sz w:val="23"/>
          <w:szCs w:val="23"/>
        </w:rPr>
      </w:pPr>
      <w:r w:rsidRPr="00382C1B">
        <w:rPr>
          <w:rFonts w:ascii="Arial" w:hAnsi="Arial" w:cs="Arial"/>
          <w:sz w:val="23"/>
          <w:szCs w:val="23"/>
        </w:rPr>
        <w:t>These regulations do not apply to data relating to the deceased which is covered by the Access to Health Records Act 1990</w:t>
      </w:r>
      <w:r w:rsidR="00943F8D" w:rsidRPr="00382C1B">
        <w:rPr>
          <w:rFonts w:ascii="Arial" w:hAnsi="Arial" w:cs="Arial"/>
          <w:sz w:val="23"/>
          <w:szCs w:val="23"/>
        </w:rPr>
        <w:t>.</w:t>
      </w:r>
    </w:p>
    <w:p w14:paraId="68443A43" w14:textId="77777777" w:rsidR="003B5FD3" w:rsidRPr="00382C1B" w:rsidRDefault="003B5FD3" w:rsidP="003B5FD3">
      <w:pPr>
        <w:autoSpaceDE w:val="0"/>
        <w:autoSpaceDN w:val="0"/>
        <w:adjustRightInd w:val="0"/>
        <w:jc w:val="left"/>
        <w:rPr>
          <w:rFonts w:ascii="Arial" w:hAnsi="Arial" w:cs="Arial"/>
          <w:sz w:val="23"/>
          <w:szCs w:val="23"/>
        </w:rPr>
      </w:pPr>
    </w:p>
    <w:p w14:paraId="1C7C0E02" w14:textId="77777777" w:rsidR="00B10576" w:rsidRPr="00382C1B" w:rsidRDefault="00B10576">
      <w:pPr>
        <w:rPr>
          <w:rFonts w:ascii="Arial" w:hAnsi="Arial" w:cs="Arial"/>
          <w:b/>
          <w:bCs/>
          <w:sz w:val="27"/>
          <w:szCs w:val="27"/>
        </w:rPr>
      </w:pPr>
    </w:p>
    <w:p w14:paraId="5E322B41" w14:textId="77777777" w:rsidR="003B5FD3" w:rsidRPr="00382C1B" w:rsidRDefault="003B5FD3" w:rsidP="003B5FD3">
      <w:pPr>
        <w:autoSpaceDE w:val="0"/>
        <w:autoSpaceDN w:val="0"/>
        <w:adjustRightInd w:val="0"/>
        <w:jc w:val="left"/>
        <w:rPr>
          <w:rFonts w:ascii="Arial" w:hAnsi="Arial" w:cs="Arial"/>
          <w:b/>
          <w:bCs/>
          <w:sz w:val="27"/>
          <w:szCs w:val="27"/>
        </w:rPr>
      </w:pPr>
      <w:r w:rsidRPr="00382C1B">
        <w:rPr>
          <w:rFonts w:ascii="Arial" w:hAnsi="Arial" w:cs="Arial"/>
          <w:b/>
          <w:bCs/>
          <w:sz w:val="27"/>
          <w:szCs w:val="27"/>
        </w:rPr>
        <w:lastRenderedPageBreak/>
        <w:t>Roles and Responsibilities</w:t>
      </w:r>
    </w:p>
    <w:p w14:paraId="45B25639" w14:textId="77777777" w:rsidR="00B10576" w:rsidRPr="00382C1B" w:rsidRDefault="00B10576" w:rsidP="003B5FD3">
      <w:pPr>
        <w:autoSpaceDE w:val="0"/>
        <w:autoSpaceDN w:val="0"/>
        <w:adjustRightInd w:val="0"/>
        <w:jc w:val="left"/>
        <w:rPr>
          <w:rFonts w:ascii="Arial" w:hAnsi="Arial" w:cs="Arial"/>
          <w:b/>
          <w:bCs/>
          <w:sz w:val="27"/>
          <w:szCs w:val="27"/>
        </w:rPr>
      </w:pPr>
    </w:p>
    <w:p w14:paraId="65A29AFA" w14:textId="77777777" w:rsidR="00B10576" w:rsidRPr="00382C1B" w:rsidRDefault="00B10576" w:rsidP="003B5FD3">
      <w:pPr>
        <w:autoSpaceDE w:val="0"/>
        <w:autoSpaceDN w:val="0"/>
        <w:adjustRightInd w:val="0"/>
        <w:jc w:val="left"/>
        <w:rPr>
          <w:rFonts w:ascii="Arial" w:hAnsi="Arial" w:cs="Arial"/>
          <w:sz w:val="23"/>
          <w:szCs w:val="23"/>
        </w:rPr>
      </w:pPr>
      <w:r w:rsidRPr="00382C1B">
        <w:rPr>
          <w:rFonts w:ascii="Arial" w:hAnsi="Arial" w:cs="Arial"/>
          <w:sz w:val="23"/>
          <w:szCs w:val="23"/>
        </w:rPr>
        <w:t xml:space="preserve">The Data Protection Officer for Tennant Street Medical Practice is Lianne Cotterill, </w:t>
      </w:r>
      <w:r w:rsidR="00D31F53" w:rsidRPr="00382C1B">
        <w:rPr>
          <w:rFonts w:ascii="Arial" w:hAnsi="Arial" w:cs="Arial"/>
          <w:sz w:val="23"/>
          <w:szCs w:val="23"/>
        </w:rPr>
        <w:t xml:space="preserve">Senior Information Governance Manager, </w:t>
      </w:r>
      <w:r w:rsidRPr="00382C1B">
        <w:rPr>
          <w:rFonts w:ascii="Arial" w:hAnsi="Arial" w:cs="Arial"/>
          <w:sz w:val="23"/>
          <w:szCs w:val="23"/>
        </w:rPr>
        <w:t>North O</w:t>
      </w:r>
      <w:r w:rsidR="00D31F53" w:rsidRPr="00382C1B">
        <w:rPr>
          <w:rFonts w:ascii="Arial" w:hAnsi="Arial" w:cs="Arial"/>
          <w:sz w:val="23"/>
          <w:szCs w:val="23"/>
        </w:rPr>
        <w:t>f England Commissioning Support (</w:t>
      </w:r>
      <w:hyperlink r:id="rId7" w:history="1">
        <w:r w:rsidR="00D31F53" w:rsidRPr="00382C1B">
          <w:rPr>
            <w:rStyle w:val="Hyperlink"/>
            <w:rFonts w:ascii="Arial" w:hAnsi="Arial" w:cs="Arial"/>
            <w:sz w:val="23"/>
            <w:szCs w:val="23"/>
          </w:rPr>
          <w:t>liane.cotterill@nhs.net</w:t>
        </w:r>
      </w:hyperlink>
      <w:r w:rsidR="00D31F53" w:rsidRPr="00382C1B">
        <w:rPr>
          <w:rFonts w:ascii="Arial" w:hAnsi="Arial" w:cs="Arial"/>
          <w:sz w:val="23"/>
          <w:szCs w:val="23"/>
        </w:rPr>
        <w:t>).</w:t>
      </w:r>
    </w:p>
    <w:p w14:paraId="2A205398" w14:textId="77777777" w:rsidR="00B10576" w:rsidRPr="00382C1B" w:rsidRDefault="00B10576" w:rsidP="003B5FD3">
      <w:pPr>
        <w:autoSpaceDE w:val="0"/>
        <w:autoSpaceDN w:val="0"/>
        <w:adjustRightInd w:val="0"/>
        <w:jc w:val="left"/>
        <w:rPr>
          <w:rFonts w:ascii="Arial" w:hAnsi="Arial" w:cs="Arial"/>
          <w:sz w:val="23"/>
          <w:szCs w:val="23"/>
        </w:rPr>
      </w:pPr>
    </w:p>
    <w:p w14:paraId="3533C1D7" w14:textId="77777777" w:rsidR="00B10576" w:rsidRPr="00382C1B" w:rsidRDefault="00B10576" w:rsidP="003B5FD3">
      <w:pPr>
        <w:autoSpaceDE w:val="0"/>
        <w:autoSpaceDN w:val="0"/>
        <w:adjustRightInd w:val="0"/>
        <w:jc w:val="left"/>
        <w:rPr>
          <w:rFonts w:ascii="Arial" w:hAnsi="Arial" w:cs="Arial"/>
          <w:sz w:val="23"/>
          <w:szCs w:val="23"/>
        </w:rPr>
      </w:pPr>
      <w:r w:rsidRPr="00382C1B">
        <w:rPr>
          <w:rFonts w:ascii="Arial" w:hAnsi="Arial" w:cs="Arial"/>
          <w:sz w:val="23"/>
          <w:szCs w:val="23"/>
        </w:rPr>
        <w:t>The Data Control</w:t>
      </w:r>
      <w:r w:rsidR="000D53B0" w:rsidRPr="00382C1B">
        <w:rPr>
          <w:rFonts w:ascii="Arial" w:hAnsi="Arial" w:cs="Arial"/>
          <w:sz w:val="23"/>
          <w:szCs w:val="23"/>
        </w:rPr>
        <w:t xml:space="preserve">lers </w:t>
      </w:r>
      <w:r w:rsidRPr="00382C1B">
        <w:rPr>
          <w:rFonts w:ascii="Arial" w:hAnsi="Arial" w:cs="Arial"/>
          <w:sz w:val="23"/>
          <w:szCs w:val="23"/>
        </w:rPr>
        <w:t>are the Partners.</w:t>
      </w:r>
    </w:p>
    <w:p w14:paraId="1DA023DC" w14:textId="77777777" w:rsidR="00B10576" w:rsidRPr="00382C1B" w:rsidRDefault="00B10576" w:rsidP="003B5FD3">
      <w:pPr>
        <w:autoSpaceDE w:val="0"/>
        <w:autoSpaceDN w:val="0"/>
        <w:adjustRightInd w:val="0"/>
        <w:jc w:val="left"/>
        <w:rPr>
          <w:rFonts w:ascii="Arial" w:hAnsi="Arial" w:cs="Arial"/>
          <w:sz w:val="23"/>
          <w:szCs w:val="23"/>
        </w:rPr>
      </w:pPr>
    </w:p>
    <w:p w14:paraId="238C5EBA" w14:textId="77777777" w:rsidR="00B10576" w:rsidRPr="00382C1B" w:rsidRDefault="00B10576" w:rsidP="003B5FD3">
      <w:pPr>
        <w:autoSpaceDE w:val="0"/>
        <w:autoSpaceDN w:val="0"/>
        <w:adjustRightInd w:val="0"/>
        <w:jc w:val="left"/>
        <w:rPr>
          <w:rFonts w:ascii="Arial" w:hAnsi="Arial" w:cs="Arial"/>
          <w:sz w:val="23"/>
          <w:szCs w:val="23"/>
        </w:rPr>
      </w:pPr>
      <w:r w:rsidRPr="00382C1B">
        <w:rPr>
          <w:rFonts w:ascii="Arial" w:hAnsi="Arial" w:cs="Arial"/>
          <w:sz w:val="23"/>
          <w:szCs w:val="23"/>
        </w:rPr>
        <w:t>The Data Processors are all the employees of the Practice and any secondees, third party contractors or temporary staff who have access to personal information</w:t>
      </w:r>
      <w:r w:rsidR="007B7FEA" w:rsidRPr="00382C1B">
        <w:rPr>
          <w:rFonts w:ascii="Arial" w:hAnsi="Arial" w:cs="Arial"/>
          <w:sz w:val="23"/>
          <w:szCs w:val="23"/>
        </w:rPr>
        <w:t xml:space="preserve"> relating to either patients or employees of Tennant Street Medical Practice</w:t>
      </w:r>
      <w:r w:rsidRPr="00382C1B">
        <w:rPr>
          <w:rFonts w:ascii="Arial" w:hAnsi="Arial" w:cs="Arial"/>
          <w:sz w:val="23"/>
          <w:szCs w:val="23"/>
        </w:rPr>
        <w:t>.</w:t>
      </w:r>
    </w:p>
    <w:p w14:paraId="5B1ADB10" w14:textId="77777777" w:rsidR="00B10576" w:rsidRPr="00382C1B" w:rsidRDefault="00B10576" w:rsidP="003B5FD3">
      <w:pPr>
        <w:autoSpaceDE w:val="0"/>
        <w:autoSpaceDN w:val="0"/>
        <w:adjustRightInd w:val="0"/>
        <w:jc w:val="left"/>
        <w:rPr>
          <w:rFonts w:ascii="Arial" w:hAnsi="Arial" w:cs="Arial"/>
          <w:sz w:val="23"/>
          <w:szCs w:val="23"/>
        </w:rPr>
      </w:pPr>
    </w:p>
    <w:p w14:paraId="3052D852" w14:textId="77777777" w:rsidR="00B10576" w:rsidRPr="00382C1B" w:rsidRDefault="007B7FEA" w:rsidP="003B5FD3">
      <w:pPr>
        <w:autoSpaceDE w:val="0"/>
        <w:autoSpaceDN w:val="0"/>
        <w:adjustRightInd w:val="0"/>
        <w:jc w:val="left"/>
        <w:rPr>
          <w:rFonts w:ascii="Arial" w:hAnsi="Arial" w:cs="Arial"/>
          <w:i/>
          <w:sz w:val="23"/>
          <w:szCs w:val="23"/>
        </w:rPr>
      </w:pPr>
      <w:r w:rsidRPr="00382C1B">
        <w:rPr>
          <w:rFonts w:ascii="Arial" w:hAnsi="Arial" w:cs="Arial"/>
          <w:sz w:val="23"/>
          <w:szCs w:val="23"/>
        </w:rPr>
        <w:t>Patient d</w:t>
      </w:r>
      <w:r w:rsidR="00B10576" w:rsidRPr="00382C1B">
        <w:rPr>
          <w:rFonts w:ascii="Arial" w:hAnsi="Arial" w:cs="Arial"/>
          <w:sz w:val="23"/>
          <w:szCs w:val="23"/>
        </w:rPr>
        <w:t xml:space="preserve">ata within Tennant Street Medical Practice will also be come under the category of ‘Special Category Data’ which the BMA identifies as </w:t>
      </w:r>
      <w:r w:rsidR="00B10576" w:rsidRPr="00382C1B">
        <w:rPr>
          <w:rFonts w:ascii="Arial" w:hAnsi="Arial" w:cs="Arial"/>
          <w:i/>
          <w:sz w:val="23"/>
          <w:szCs w:val="23"/>
        </w:rPr>
        <w:t>“necessary for the purposes of preventative or occupational medicine for assessing the working capacity of the employee, medical diagnosis, the provision of the health or social care or treatment or management of health or social care systems and services….”</w:t>
      </w:r>
    </w:p>
    <w:p w14:paraId="75417DA7" w14:textId="77777777" w:rsidR="003B5FD3" w:rsidRPr="00382C1B" w:rsidRDefault="003B5FD3" w:rsidP="003B5FD3">
      <w:pPr>
        <w:autoSpaceDE w:val="0"/>
        <w:autoSpaceDN w:val="0"/>
        <w:adjustRightInd w:val="0"/>
        <w:jc w:val="left"/>
        <w:rPr>
          <w:rFonts w:ascii="Arial" w:hAnsi="Arial" w:cs="Arial"/>
          <w:sz w:val="23"/>
          <w:szCs w:val="23"/>
        </w:rPr>
      </w:pPr>
    </w:p>
    <w:p w14:paraId="6C7E74E3" w14:textId="77777777" w:rsidR="003B5FD3" w:rsidRPr="00382C1B" w:rsidRDefault="003B5FD3" w:rsidP="003B5FD3">
      <w:pPr>
        <w:autoSpaceDE w:val="0"/>
        <w:autoSpaceDN w:val="0"/>
        <w:adjustRightInd w:val="0"/>
        <w:jc w:val="left"/>
        <w:rPr>
          <w:rFonts w:ascii="Arial" w:hAnsi="Arial" w:cs="Arial"/>
          <w:sz w:val="23"/>
          <w:szCs w:val="23"/>
        </w:rPr>
      </w:pPr>
      <w:r w:rsidRPr="00382C1B">
        <w:rPr>
          <w:rFonts w:ascii="Arial" w:hAnsi="Arial" w:cs="Arial"/>
          <w:sz w:val="23"/>
          <w:szCs w:val="23"/>
        </w:rPr>
        <w:t>Tennant Street Medical Practice will:-</w:t>
      </w:r>
    </w:p>
    <w:p w14:paraId="4A57272B" w14:textId="77777777" w:rsidR="003B5FD3" w:rsidRPr="00382C1B" w:rsidRDefault="003B5FD3" w:rsidP="00D92CE9">
      <w:pPr>
        <w:pStyle w:val="ListParagraph"/>
        <w:numPr>
          <w:ilvl w:val="0"/>
          <w:numId w:val="2"/>
        </w:numPr>
        <w:autoSpaceDE w:val="0"/>
        <w:autoSpaceDN w:val="0"/>
        <w:adjustRightInd w:val="0"/>
        <w:ind w:left="851" w:hanging="425"/>
        <w:jc w:val="left"/>
        <w:rPr>
          <w:rFonts w:ascii="Arial" w:hAnsi="Arial" w:cs="Arial"/>
          <w:sz w:val="23"/>
          <w:szCs w:val="23"/>
        </w:rPr>
      </w:pPr>
      <w:r w:rsidRPr="00382C1B">
        <w:rPr>
          <w:rFonts w:ascii="Arial" w:hAnsi="Arial" w:cs="Arial"/>
          <w:sz w:val="23"/>
          <w:szCs w:val="23"/>
        </w:rPr>
        <w:t xml:space="preserve">ensure that there is always one person with overall responsibility for data protection. </w:t>
      </w:r>
    </w:p>
    <w:p w14:paraId="0C867C75" w14:textId="77777777" w:rsidR="003B5FD3" w:rsidRPr="00382C1B" w:rsidRDefault="003B5FD3" w:rsidP="00D92CE9">
      <w:pPr>
        <w:pStyle w:val="ListParagraph"/>
        <w:numPr>
          <w:ilvl w:val="0"/>
          <w:numId w:val="2"/>
        </w:numPr>
        <w:autoSpaceDE w:val="0"/>
        <w:autoSpaceDN w:val="0"/>
        <w:adjustRightInd w:val="0"/>
        <w:ind w:left="851" w:hanging="425"/>
        <w:jc w:val="left"/>
        <w:rPr>
          <w:rFonts w:ascii="Arial" w:hAnsi="Arial" w:cs="Arial"/>
          <w:sz w:val="23"/>
          <w:szCs w:val="23"/>
        </w:rPr>
      </w:pPr>
      <w:r w:rsidRPr="00382C1B">
        <w:rPr>
          <w:rFonts w:ascii="Arial" w:hAnsi="Arial" w:cs="Arial"/>
          <w:sz w:val="23"/>
          <w:szCs w:val="23"/>
        </w:rPr>
        <w:t>provide training for all staff members who handle personal information</w:t>
      </w:r>
    </w:p>
    <w:p w14:paraId="1E615432" w14:textId="77777777" w:rsidR="003B5FD3" w:rsidRPr="00382C1B" w:rsidRDefault="003B5FD3" w:rsidP="00D92CE9">
      <w:pPr>
        <w:pStyle w:val="ListParagraph"/>
        <w:numPr>
          <w:ilvl w:val="0"/>
          <w:numId w:val="2"/>
        </w:numPr>
        <w:autoSpaceDE w:val="0"/>
        <w:autoSpaceDN w:val="0"/>
        <w:adjustRightInd w:val="0"/>
        <w:ind w:left="851" w:hanging="425"/>
        <w:jc w:val="left"/>
        <w:rPr>
          <w:rFonts w:ascii="Arial" w:hAnsi="Arial" w:cs="Arial"/>
          <w:sz w:val="23"/>
          <w:szCs w:val="23"/>
        </w:rPr>
      </w:pPr>
      <w:r w:rsidRPr="00382C1B">
        <w:rPr>
          <w:rFonts w:ascii="Arial" w:hAnsi="Arial" w:cs="Arial"/>
          <w:sz w:val="23"/>
          <w:szCs w:val="23"/>
        </w:rPr>
        <w:t>provide clear lines of report and supervision for compliance with data protection</w:t>
      </w:r>
    </w:p>
    <w:p w14:paraId="16E7C4C7" w14:textId="6A6CE9D8" w:rsidR="003B5FD3" w:rsidRPr="00382C1B" w:rsidRDefault="003B5FD3" w:rsidP="00D92CE9">
      <w:pPr>
        <w:pStyle w:val="ListParagraph"/>
        <w:numPr>
          <w:ilvl w:val="0"/>
          <w:numId w:val="2"/>
        </w:numPr>
        <w:autoSpaceDE w:val="0"/>
        <w:autoSpaceDN w:val="0"/>
        <w:adjustRightInd w:val="0"/>
        <w:ind w:left="851" w:hanging="425"/>
        <w:jc w:val="left"/>
        <w:rPr>
          <w:rFonts w:ascii="Arial" w:hAnsi="Arial" w:cs="Arial"/>
          <w:sz w:val="23"/>
          <w:szCs w:val="23"/>
        </w:rPr>
      </w:pPr>
      <w:r w:rsidRPr="00382C1B">
        <w:rPr>
          <w:rFonts w:ascii="Arial" w:hAnsi="Arial" w:cs="Arial"/>
          <w:sz w:val="23"/>
          <w:szCs w:val="23"/>
        </w:rPr>
        <w:t>carry out regular checks to monitor and assess new processing of personal data and to ensure th</w:t>
      </w:r>
      <w:r w:rsidR="009A3CF7">
        <w:rPr>
          <w:rFonts w:ascii="Arial" w:hAnsi="Arial" w:cs="Arial"/>
          <w:sz w:val="23"/>
          <w:szCs w:val="23"/>
        </w:rPr>
        <w:t>e</w:t>
      </w:r>
      <w:r w:rsidRPr="00382C1B">
        <w:rPr>
          <w:rFonts w:ascii="Arial" w:hAnsi="Arial" w:cs="Arial"/>
          <w:sz w:val="23"/>
          <w:szCs w:val="23"/>
        </w:rPr>
        <w:t xml:space="preserve"> Tennant Street Medical Practice notification to the Information Commissioner is updated to take account of any changes in processing of personal data</w:t>
      </w:r>
    </w:p>
    <w:p w14:paraId="5474CC20" w14:textId="7A71D117" w:rsidR="003B5FD3" w:rsidRDefault="003B5FD3" w:rsidP="00D92CE9">
      <w:pPr>
        <w:pStyle w:val="ListParagraph"/>
        <w:numPr>
          <w:ilvl w:val="0"/>
          <w:numId w:val="2"/>
        </w:numPr>
        <w:autoSpaceDE w:val="0"/>
        <w:autoSpaceDN w:val="0"/>
        <w:adjustRightInd w:val="0"/>
        <w:ind w:left="851" w:hanging="425"/>
        <w:jc w:val="left"/>
        <w:rPr>
          <w:rFonts w:ascii="Arial" w:hAnsi="Arial" w:cs="Arial"/>
          <w:sz w:val="23"/>
          <w:szCs w:val="23"/>
        </w:rPr>
      </w:pPr>
      <w:r w:rsidRPr="00382C1B">
        <w:rPr>
          <w:rFonts w:ascii="Arial" w:hAnsi="Arial" w:cs="Arial"/>
          <w:sz w:val="23"/>
          <w:szCs w:val="23"/>
        </w:rPr>
        <w:t xml:space="preserve">develop and maintain </w:t>
      </w:r>
      <w:r w:rsidR="00941585" w:rsidRPr="00382C1B">
        <w:rPr>
          <w:rFonts w:ascii="Arial" w:hAnsi="Arial" w:cs="Arial"/>
          <w:sz w:val="23"/>
          <w:szCs w:val="23"/>
        </w:rPr>
        <w:t>GDPR</w:t>
      </w:r>
      <w:r w:rsidRPr="00382C1B">
        <w:rPr>
          <w:rFonts w:ascii="Arial" w:hAnsi="Arial" w:cs="Arial"/>
          <w:sz w:val="23"/>
          <w:szCs w:val="23"/>
        </w:rPr>
        <w:t xml:space="preserve"> procedures to include: roles and responsibilities, notification, subject access, training and compliance testing</w:t>
      </w:r>
    </w:p>
    <w:p w14:paraId="7B6F4ED8" w14:textId="7B5D361A" w:rsidR="00762F87" w:rsidRPr="00382C1B" w:rsidRDefault="00762F87" w:rsidP="00D92CE9">
      <w:pPr>
        <w:pStyle w:val="ListParagraph"/>
        <w:numPr>
          <w:ilvl w:val="0"/>
          <w:numId w:val="2"/>
        </w:numPr>
        <w:autoSpaceDE w:val="0"/>
        <w:autoSpaceDN w:val="0"/>
        <w:adjustRightInd w:val="0"/>
        <w:ind w:left="851" w:hanging="425"/>
        <w:jc w:val="left"/>
        <w:rPr>
          <w:rFonts w:ascii="Arial" w:hAnsi="Arial" w:cs="Arial"/>
          <w:sz w:val="23"/>
          <w:szCs w:val="23"/>
        </w:rPr>
      </w:pPr>
      <w:r>
        <w:rPr>
          <w:rFonts w:ascii="Arial" w:hAnsi="Arial" w:cs="Arial"/>
          <w:sz w:val="23"/>
          <w:szCs w:val="23"/>
        </w:rPr>
        <w:t xml:space="preserve">ensure any new processes involving PID are robustly tested prior to implementation.  Advice will be taken from the Data Protection Officer as needed.  </w:t>
      </w:r>
    </w:p>
    <w:p w14:paraId="1FC7CC8E" w14:textId="77777777" w:rsidR="003B5FD3" w:rsidRPr="00382C1B" w:rsidRDefault="003B5FD3" w:rsidP="003B5FD3">
      <w:pPr>
        <w:autoSpaceDE w:val="0"/>
        <w:autoSpaceDN w:val="0"/>
        <w:adjustRightInd w:val="0"/>
        <w:jc w:val="left"/>
        <w:rPr>
          <w:rFonts w:ascii="Arial" w:hAnsi="Arial" w:cs="Arial"/>
          <w:b/>
          <w:bCs/>
          <w:sz w:val="23"/>
          <w:szCs w:val="23"/>
        </w:rPr>
      </w:pPr>
    </w:p>
    <w:p w14:paraId="4EFF30C3" w14:textId="77777777" w:rsidR="003B5FD3" w:rsidRPr="00382C1B" w:rsidRDefault="003B5FD3" w:rsidP="003B5FD3">
      <w:pPr>
        <w:autoSpaceDE w:val="0"/>
        <w:autoSpaceDN w:val="0"/>
        <w:adjustRightInd w:val="0"/>
        <w:jc w:val="left"/>
        <w:rPr>
          <w:rFonts w:ascii="Arial" w:hAnsi="Arial" w:cs="Arial"/>
          <w:b/>
          <w:bCs/>
          <w:sz w:val="27"/>
          <w:szCs w:val="27"/>
        </w:rPr>
      </w:pPr>
      <w:r w:rsidRPr="00382C1B">
        <w:rPr>
          <w:rFonts w:ascii="Arial" w:hAnsi="Arial" w:cs="Arial"/>
          <w:b/>
          <w:bCs/>
          <w:sz w:val="27"/>
          <w:szCs w:val="27"/>
        </w:rPr>
        <w:t>Employee Responsibilities</w:t>
      </w:r>
    </w:p>
    <w:p w14:paraId="2EFE8620" w14:textId="77777777" w:rsidR="003B5FD3" w:rsidRPr="00382C1B" w:rsidRDefault="003B5FD3" w:rsidP="003B5FD3">
      <w:pPr>
        <w:autoSpaceDE w:val="0"/>
        <w:autoSpaceDN w:val="0"/>
        <w:adjustRightInd w:val="0"/>
        <w:jc w:val="left"/>
        <w:rPr>
          <w:rFonts w:ascii="Arial" w:hAnsi="Arial" w:cs="Arial"/>
          <w:sz w:val="23"/>
          <w:szCs w:val="23"/>
        </w:rPr>
      </w:pPr>
    </w:p>
    <w:p w14:paraId="756C58EE" w14:textId="77777777" w:rsidR="003B5FD3" w:rsidRPr="00382C1B" w:rsidRDefault="003B5FD3" w:rsidP="003B5FD3">
      <w:pPr>
        <w:autoSpaceDE w:val="0"/>
        <w:autoSpaceDN w:val="0"/>
        <w:adjustRightInd w:val="0"/>
        <w:jc w:val="left"/>
        <w:rPr>
          <w:rFonts w:ascii="Arial" w:hAnsi="Arial" w:cs="Arial"/>
          <w:sz w:val="23"/>
          <w:szCs w:val="23"/>
        </w:rPr>
      </w:pPr>
      <w:r w:rsidRPr="00382C1B">
        <w:rPr>
          <w:rFonts w:ascii="Arial" w:hAnsi="Arial" w:cs="Arial"/>
          <w:sz w:val="23"/>
          <w:szCs w:val="23"/>
        </w:rPr>
        <w:t>All employees will, through appropriate training and responsible management:</w:t>
      </w:r>
    </w:p>
    <w:p w14:paraId="589CA476" w14:textId="77777777" w:rsidR="003B5FD3" w:rsidRPr="00382C1B" w:rsidRDefault="003B5FD3" w:rsidP="003B5FD3">
      <w:pPr>
        <w:autoSpaceDE w:val="0"/>
        <w:autoSpaceDN w:val="0"/>
        <w:adjustRightInd w:val="0"/>
        <w:jc w:val="left"/>
        <w:rPr>
          <w:rFonts w:ascii="Arial" w:hAnsi="Arial" w:cs="Arial"/>
          <w:sz w:val="23"/>
          <w:szCs w:val="23"/>
        </w:rPr>
      </w:pPr>
    </w:p>
    <w:p w14:paraId="0C5E2267" w14:textId="77777777" w:rsidR="003B5FD3" w:rsidRPr="00382C1B" w:rsidRDefault="003B5FD3" w:rsidP="003B5FD3">
      <w:pPr>
        <w:autoSpaceDE w:val="0"/>
        <w:autoSpaceDN w:val="0"/>
        <w:adjustRightInd w:val="0"/>
        <w:ind w:left="720" w:hanging="720"/>
        <w:jc w:val="left"/>
        <w:rPr>
          <w:rFonts w:ascii="Arial" w:hAnsi="Arial" w:cs="Arial"/>
          <w:sz w:val="23"/>
          <w:szCs w:val="23"/>
        </w:rPr>
      </w:pPr>
      <w:r w:rsidRPr="00382C1B">
        <w:rPr>
          <w:rFonts w:ascii="Arial" w:hAnsi="Arial" w:cs="Arial"/>
          <w:sz w:val="23"/>
          <w:szCs w:val="23"/>
        </w:rPr>
        <w:t xml:space="preserve">• </w:t>
      </w:r>
      <w:r w:rsidRPr="00382C1B">
        <w:rPr>
          <w:rFonts w:ascii="Arial" w:hAnsi="Arial" w:cs="Arial"/>
          <w:sz w:val="23"/>
          <w:szCs w:val="23"/>
        </w:rPr>
        <w:tab/>
        <w:t>Observe all forms of guidance, codes of practice and procedures about the collection and use of personal information.</w:t>
      </w:r>
    </w:p>
    <w:p w14:paraId="125A939A" w14:textId="77777777" w:rsidR="003B5FD3" w:rsidRPr="00382C1B" w:rsidRDefault="003B5FD3" w:rsidP="003B5FD3">
      <w:pPr>
        <w:autoSpaceDE w:val="0"/>
        <w:autoSpaceDN w:val="0"/>
        <w:adjustRightInd w:val="0"/>
        <w:ind w:left="720" w:hanging="720"/>
        <w:jc w:val="left"/>
        <w:rPr>
          <w:rFonts w:ascii="Arial" w:hAnsi="Arial" w:cs="Arial"/>
          <w:sz w:val="23"/>
          <w:szCs w:val="23"/>
        </w:rPr>
      </w:pPr>
      <w:r w:rsidRPr="00382C1B">
        <w:rPr>
          <w:rFonts w:ascii="Arial" w:hAnsi="Arial" w:cs="Arial"/>
          <w:sz w:val="23"/>
          <w:szCs w:val="23"/>
        </w:rPr>
        <w:t xml:space="preserve">• </w:t>
      </w:r>
      <w:r w:rsidRPr="00382C1B">
        <w:rPr>
          <w:rFonts w:ascii="Arial" w:hAnsi="Arial" w:cs="Arial"/>
          <w:sz w:val="23"/>
          <w:szCs w:val="23"/>
        </w:rPr>
        <w:tab/>
        <w:t>Understand fully the purposes for which the Tennant Street Medical Practice uses personal information.</w:t>
      </w:r>
    </w:p>
    <w:p w14:paraId="37DD27AE" w14:textId="77777777" w:rsidR="003B5FD3" w:rsidRPr="00382C1B" w:rsidRDefault="003B5FD3" w:rsidP="003B5FD3">
      <w:pPr>
        <w:autoSpaceDE w:val="0"/>
        <w:autoSpaceDN w:val="0"/>
        <w:adjustRightInd w:val="0"/>
        <w:ind w:left="720" w:hanging="720"/>
        <w:jc w:val="left"/>
        <w:rPr>
          <w:rFonts w:ascii="Arial" w:hAnsi="Arial" w:cs="Arial"/>
          <w:sz w:val="23"/>
          <w:szCs w:val="23"/>
        </w:rPr>
      </w:pPr>
      <w:r w:rsidRPr="00382C1B">
        <w:rPr>
          <w:rFonts w:ascii="Arial" w:hAnsi="Arial" w:cs="Arial"/>
          <w:sz w:val="23"/>
          <w:szCs w:val="23"/>
        </w:rPr>
        <w:t xml:space="preserve">• </w:t>
      </w:r>
      <w:r w:rsidRPr="00382C1B">
        <w:rPr>
          <w:rFonts w:ascii="Arial" w:hAnsi="Arial" w:cs="Arial"/>
          <w:sz w:val="23"/>
          <w:szCs w:val="23"/>
        </w:rPr>
        <w:tab/>
        <w:t>Collect and process appropriate information, and only in accordance with the purposes for which it is to be used by Tennant Street Medical Practice to meet its service needs or legal requirements.</w:t>
      </w:r>
    </w:p>
    <w:p w14:paraId="3A48028C" w14:textId="77777777" w:rsidR="003B5FD3" w:rsidRPr="00382C1B" w:rsidRDefault="003B5FD3" w:rsidP="003B5FD3">
      <w:pPr>
        <w:autoSpaceDE w:val="0"/>
        <w:autoSpaceDN w:val="0"/>
        <w:adjustRightInd w:val="0"/>
        <w:ind w:left="720" w:hanging="720"/>
        <w:jc w:val="left"/>
        <w:rPr>
          <w:rFonts w:ascii="Arial" w:hAnsi="Arial" w:cs="Arial"/>
          <w:sz w:val="23"/>
          <w:szCs w:val="23"/>
        </w:rPr>
      </w:pPr>
      <w:r w:rsidRPr="00382C1B">
        <w:rPr>
          <w:rFonts w:ascii="Arial" w:hAnsi="Arial" w:cs="Arial"/>
          <w:sz w:val="23"/>
          <w:szCs w:val="23"/>
        </w:rPr>
        <w:t xml:space="preserve">• </w:t>
      </w:r>
      <w:r w:rsidRPr="00382C1B">
        <w:rPr>
          <w:rFonts w:ascii="Arial" w:hAnsi="Arial" w:cs="Arial"/>
          <w:sz w:val="23"/>
          <w:szCs w:val="23"/>
        </w:rPr>
        <w:tab/>
        <w:t>Ensure the information is correctly input into the Tennant Street Medical Practice systems.</w:t>
      </w:r>
    </w:p>
    <w:p w14:paraId="77968182" w14:textId="77777777" w:rsidR="003B5FD3" w:rsidRPr="00382C1B" w:rsidRDefault="003B5FD3" w:rsidP="003B5FD3">
      <w:pPr>
        <w:autoSpaceDE w:val="0"/>
        <w:autoSpaceDN w:val="0"/>
        <w:adjustRightInd w:val="0"/>
        <w:ind w:left="720" w:hanging="720"/>
        <w:jc w:val="left"/>
        <w:rPr>
          <w:rFonts w:ascii="Arial" w:hAnsi="Arial" w:cs="Arial"/>
          <w:sz w:val="23"/>
          <w:szCs w:val="23"/>
        </w:rPr>
      </w:pPr>
      <w:r w:rsidRPr="00382C1B">
        <w:rPr>
          <w:rFonts w:ascii="Arial" w:hAnsi="Arial" w:cs="Arial"/>
          <w:sz w:val="23"/>
          <w:szCs w:val="23"/>
        </w:rPr>
        <w:t xml:space="preserve">• </w:t>
      </w:r>
      <w:r w:rsidRPr="00382C1B">
        <w:rPr>
          <w:rFonts w:ascii="Arial" w:hAnsi="Arial" w:cs="Arial"/>
          <w:sz w:val="23"/>
          <w:szCs w:val="23"/>
        </w:rPr>
        <w:tab/>
        <w:t>Ensure the information is destroyed (in accordance with the provisions of the Act) when it is no longer required.</w:t>
      </w:r>
    </w:p>
    <w:p w14:paraId="63F35175" w14:textId="77777777" w:rsidR="003B5FD3" w:rsidRPr="00382C1B" w:rsidRDefault="003B5FD3" w:rsidP="003B5FD3">
      <w:pPr>
        <w:autoSpaceDE w:val="0"/>
        <w:autoSpaceDN w:val="0"/>
        <w:adjustRightInd w:val="0"/>
        <w:ind w:left="720" w:hanging="720"/>
        <w:jc w:val="left"/>
        <w:rPr>
          <w:rFonts w:ascii="Arial" w:hAnsi="Arial" w:cs="Arial"/>
          <w:sz w:val="23"/>
          <w:szCs w:val="23"/>
        </w:rPr>
      </w:pPr>
      <w:r w:rsidRPr="00382C1B">
        <w:rPr>
          <w:rFonts w:ascii="Arial" w:hAnsi="Arial" w:cs="Arial"/>
          <w:sz w:val="23"/>
          <w:szCs w:val="23"/>
        </w:rPr>
        <w:t xml:space="preserve">• </w:t>
      </w:r>
      <w:r w:rsidRPr="00382C1B">
        <w:rPr>
          <w:rFonts w:ascii="Arial" w:hAnsi="Arial" w:cs="Arial"/>
          <w:sz w:val="23"/>
          <w:szCs w:val="23"/>
        </w:rPr>
        <w:tab/>
        <w:t>On receipt of a request from an individual for information held about them immediately notify their line manager.</w:t>
      </w:r>
    </w:p>
    <w:p w14:paraId="0888F1D0" w14:textId="77777777" w:rsidR="003B5FD3" w:rsidRPr="00382C1B" w:rsidRDefault="003B5FD3" w:rsidP="003B5FD3">
      <w:pPr>
        <w:autoSpaceDE w:val="0"/>
        <w:autoSpaceDN w:val="0"/>
        <w:adjustRightInd w:val="0"/>
        <w:ind w:left="720" w:hanging="720"/>
        <w:jc w:val="left"/>
        <w:rPr>
          <w:rFonts w:ascii="Arial" w:hAnsi="Arial" w:cs="Arial"/>
          <w:sz w:val="23"/>
          <w:szCs w:val="23"/>
        </w:rPr>
      </w:pPr>
      <w:r w:rsidRPr="00382C1B">
        <w:rPr>
          <w:rFonts w:ascii="Arial" w:hAnsi="Arial" w:cs="Arial"/>
          <w:sz w:val="23"/>
          <w:szCs w:val="23"/>
        </w:rPr>
        <w:t xml:space="preserve">• </w:t>
      </w:r>
      <w:r w:rsidRPr="00382C1B">
        <w:rPr>
          <w:rFonts w:ascii="Arial" w:hAnsi="Arial" w:cs="Arial"/>
          <w:sz w:val="23"/>
          <w:szCs w:val="23"/>
        </w:rPr>
        <w:tab/>
        <w:t>Not send any personal information outside of the United Kingdom without the authority of the Caldicott Guardian.</w:t>
      </w:r>
    </w:p>
    <w:p w14:paraId="08B17928" w14:textId="77777777" w:rsidR="003B5FD3" w:rsidRPr="00382C1B" w:rsidRDefault="003B5FD3" w:rsidP="003B5FD3">
      <w:pPr>
        <w:autoSpaceDE w:val="0"/>
        <w:autoSpaceDN w:val="0"/>
        <w:adjustRightInd w:val="0"/>
        <w:ind w:left="720" w:hanging="720"/>
        <w:jc w:val="left"/>
        <w:rPr>
          <w:rFonts w:ascii="Arial" w:hAnsi="Arial" w:cs="Arial"/>
          <w:sz w:val="23"/>
          <w:szCs w:val="23"/>
        </w:rPr>
      </w:pPr>
      <w:r w:rsidRPr="00382C1B">
        <w:rPr>
          <w:rFonts w:ascii="Arial" w:hAnsi="Arial" w:cs="Arial"/>
          <w:sz w:val="23"/>
          <w:szCs w:val="23"/>
        </w:rPr>
        <w:lastRenderedPageBreak/>
        <w:t xml:space="preserve">• </w:t>
      </w:r>
      <w:r w:rsidRPr="00382C1B">
        <w:rPr>
          <w:rFonts w:ascii="Arial" w:hAnsi="Arial" w:cs="Arial"/>
          <w:sz w:val="23"/>
          <w:szCs w:val="23"/>
        </w:rPr>
        <w:tab/>
        <w:t>Understand that breaches of this Policy may result in disciplinary action, including dismissal.</w:t>
      </w:r>
    </w:p>
    <w:p w14:paraId="1B8196AD" w14:textId="77777777" w:rsidR="007B7FEA" w:rsidRPr="00382C1B" w:rsidRDefault="007B7FEA">
      <w:pPr>
        <w:rPr>
          <w:rFonts w:ascii="Arial" w:hAnsi="Arial" w:cs="Arial"/>
          <w:b/>
          <w:bCs/>
          <w:sz w:val="27"/>
          <w:szCs w:val="27"/>
        </w:rPr>
      </w:pPr>
    </w:p>
    <w:p w14:paraId="557E2597" w14:textId="77777777" w:rsidR="007B7FEA" w:rsidRPr="00382C1B" w:rsidRDefault="007B7FEA">
      <w:pPr>
        <w:rPr>
          <w:rFonts w:ascii="Arial" w:hAnsi="Arial" w:cs="Arial"/>
          <w:b/>
          <w:bCs/>
          <w:sz w:val="27"/>
          <w:szCs w:val="27"/>
        </w:rPr>
      </w:pPr>
      <w:r w:rsidRPr="00382C1B">
        <w:rPr>
          <w:rFonts w:ascii="Arial" w:hAnsi="Arial" w:cs="Arial"/>
          <w:b/>
          <w:bCs/>
          <w:sz w:val="27"/>
          <w:szCs w:val="27"/>
        </w:rPr>
        <w:t>Subject Access Requests</w:t>
      </w:r>
    </w:p>
    <w:p w14:paraId="6374FB47" w14:textId="77777777" w:rsidR="007B7FEA" w:rsidRPr="00382C1B" w:rsidRDefault="007B7FEA">
      <w:pPr>
        <w:rPr>
          <w:rFonts w:ascii="Arial" w:hAnsi="Arial" w:cs="Arial"/>
          <w:bCs/>
        </w:rPr>
      </w:pPr>
    </w:p>
    <w:p w14:paraId="19D8C270" w14:textId="77777777" w:rsidR="007B7FEA" w:rsidRPr="00382C1B" w:rsidRDefault="007B7FEA">
      <w:pPr>
        <w:rPr>
          <w:rFonts w:ascii="Arial" w:hAnsi="Arial" w:cs="Arial"/>
          <w:bCs/>
        </w:rPr>
      </w:pPr>
      <w:r w:rsidRPr="00382C1B">
        <w:rPr>
          <w:rFonts w:ascii="Arial" w:hAnsi="Arial" w:cs="Arial"/>
          <w:bCs/>
        </w:rPr>
        <w:t>In line with the GDPR</w:t>
      </w:r>
      <w:r w:rsidR="00023E4E" w:rsidRPr="00382C1B">
        <w:rPr>
          <w:rFonts w:ascii="Arial" w:hAnsi="Arial" w:cs="Arial"/>
          <w:bCs/>
        </w:rPr>
        <w:t>,</w:t>
      </w:r>
      <w:r w:rsidRPr="00382C1B">
        <w:rPr>
          <w:rFonts w:ascii="Arial" w:hAnsi="Arial" w:cs="Arial"/>
          <w:bCs/>
        </w:rPr>
        <w:t xml:space="preserve"> Subject Access Requests </w:t>
      </w:r>
      <w:r w:rsidR="00023E4E" w:rsidRPr="00382C1B">
        <w:rPr>
          <w:rFonts w:ascii="Arial" w:hAnsi="Arial" w:cs="Arial"/>
          <w:bCs/>
        </w:rPr>
        <w:t xml:space="preserve">(SAR) </w:t>
      </w:r>
      <w:r w:rsidRPr="00382C1B">
        <w:rPr>
          <w:rFonts w:ascii="Arial" w:hAnsi="Arial" w:cs="Arial"/>
          <w:bCs/>
        </w:rPr>
        <w:t>are non-chargeable whether requested by the patient directly or with express written permission from a third party (eg solicitor or insurance company).</w:t>
      </w:r>
    </w:p>
    <w:p w14:paraId="2BA80EE4" w14:textId="77777777" w:rsidR="00023E4E" w:rsidRPr="00382C1B" w:rsidRDefault="00023E4E">
      <w:pPr>
        <w:rPr>
          <w:rFonts w:ascii="Arial" w:hAnsi="Arial" w:cs="Arial"/>
          <w:bCs/>
        </w:rPr>
      </w:pPr>
    </w:p>
    <w:p w14:paraId="69501040" w14:textId="77777777" w:rsidR="00023E4E" w:rsidRPr="00382C1B" w:rsidRDefault="00023E4E">
      <w:pPr>
        <w:rPr>
          <w:rFonts w:ascii="Arial" w:hAnsi="Arial" w:cs="Arial"/>
          <w:bCs/>
        </w:rPr>
      </w:pPr>
      <w:r w:rsidRPr="00382C1B">
        <w:rPr>
          <w:rFonts w:ascii="Arial" w:hAnsi="Arial" w:cs="Arial"/>
          <w:bCs/>
        </w:rPr>
        <w:t>Although SARs can be verbally requested, Tennant Street Medical Practice expects the request to be in writing (either hard copy or email) for reasons of security and identification.</w:t>
      </w:r>
    </w:p>
    <w:p w14:paraId="3F8C55C5" w14:textId="77777777" w:rsidR="007B7FEA" w:rsidRPr="00382C1B" w:rsidRDefault="007B7FEA">
      <w:pPr>
        <w:rPr>
          <w:rFonts w:ascii="Arial" w:hAnsi="Arial" w:cs="Arial"/>
          <w:bCs/>
        </w:rPr>
      </w:pPr>
    </w:p>
    <w:p w14:paraId="05C33D56" w14:textId="77777777" w:rsidR="007B7FEA" w:rsidRPr="00382C1B" w:rsidRDefault="007B7FEA">
      <w:pPr>
        <w:rPr>
          <w:rFonts w:ascii="Arial" w:hAnsi="Arial" w:cs="Arial"/>
          <w:bCs/>
        </w:rPr>
      </w:pPr>
      <w:r w:rsidRPr="00382C1B">
        <w:rPr>
          <w:rFonts w:ascii="Arial" w:hAnsi="Arial" w:cs="Arial"/>
          <w:bCs/>
        </w:rPr>
        <w:t xml:space="preserve">Tennant Street Medical Practice have purchased an add-on to the </w:t>
      </w:r>
      <w:proofErr w:type="spellStart"/>
      <w:r w:rsidRPr="00382C1B">
        <w:rPr>
          <w:rFonts w:ascii="Arial" w:hAnsi="Arial" w:cs="Arial"/>
          <w:bCs/>
        </w:rPr>
        <w:t>iGPR</w:t>
      </w:r>
      <w:proofErr w:type="spellEnd"/>
      <w:r w:rsidRPr="00382C1B">
        <w:rPr>
          <w:rFonts w:ascii="Arial" w:hAnsi="Arial" w:cs="Arial"/>
          <w:bCs/>
        </w:rPr>
        <w:t xml:space="preserve"> software which allows automatic redaction of pre-defined </w:t>
      </w:r>
      <w:r w:rsidR="00A93B63" w:rsidRPr="00382C1B">
        <w:rPr>
          <w:rFonts w:ascii="Arial" w:hAnsi="Arial" w:cs="Arial"/>
          <w:bCs/>
        </w:rPr>
        <w:t>clinical c</w:t>
      </w:r>
      <w:r w:rsidRPr="00382C1B">
        <w:rPr>
          <w:rFonts w:ascii="Arial" w:hAnsi="Arial" w:cs="Arial"/>
          <w:bCs/>
        </w:rPr>
        <w:t>odes and third party information on any patient record.</w:t>
      </w:r>
    </w:p>
    <w:p w14:paraId="2E14CCC2" w14:textId="77777777" w:rsidR="007B7FEA" w:rsidRPr="00382C1B" w:rsidRDefault="007B7FEA">
      <w:pPr>
        <w:rPr>
          <w:rFonts w:ascii="Arial" w:hAnsi="Arial" w:cs="Arial"/>
          <w:bCs/>
        </w:rPr>
      </w:pPr>
    </w:p>
    <w:p w14:paraId="6EFFF103" w14:textId="77777777" w:rsidR="00943F8D" w:rsidRPr="00382C1B" w:rsidRDefault="007B7FEA">
      <w:pPr>
        <w:rPr>
          <w:rFonts w:ascii="Arial" w:hAnsi="Arial" w:cs="Arial"/>
          <w:bCs/>
        </w:rPr>
      </w:pPr>
      <w:r w:rsidRPr="00382C1B">
        <w:rPr>
          <w:rFonts w:ascii="Arial" w:hAnsi="Arial" w:cs="Arial"/>
          <w:bCs/>
        </w:rPr>
        <w:t xml:space="preserve">The output is in PDF format and the patient will be offered the choice of the information being emailed to them using NHS Mail and the word [Secure] in the Subject box.  This allows a level of </w:t>
      </w:r>
      <w:r w:rsidR="00203439" w:rsidRPr="00382C1B">
        <w:rPr>
          <w:rFonts w:ascii="Arial" w:hAnsi="Arial" w:cs="Arial"/>
          <w:bCs/>
        </w:rPr>
        <w:t xml:space="preserve">encryption </w:t>
      </w:r>
      <w:r w:rsidRPr="00382C1B">
        <w:rPr>
          <w:rFonts w:ascii="Arial" w:hAnsi="Arial" w:cs="Arial"/>
          <w:bCs/>
        </w:rPr>
        <w:t xml:space="preserve">security for the recipient.  </w:t>
      </w:r>
      <w:r w:rsidR="00203439" w:rsidRPr="00382C1B">
        <w:rPr>
          <w:rFonts w:ascii="Arial" w:hAnsi="Arial" w:cs="Arial"/>
          <w:bCs/>
        </w:rPr>
        <w:t xml:space="preserve"> Prior to sending the information via email the patient must sign a consent form to agree that any access to their information via a third party </w:t>
      </w:r>
      <w:r w:rsidR="00A066CF" w:rsidRPr="00382C1B">
        <w:rPr>
          <w:rFonts w:ascii="Arial" w:hAnsi="Arial" w:cs="Arial"/>
          <w:bCs/>
        </w:rPr>
        <w:t>from</w:t>
      </w:r>
      <w:r w:rsidR="00203439" w:rsidRPr="00382C1B">
        <w:rPr>
          <w:rFonts w:ascii="Arial" w:hAnsi="Arial" w:cs="Arial"/>
          <w:bCs/>
        </w:rPr>
        <w:t xml:space="preserve"> the patient’s inbox is not the responsibility of the Practice (see Appendix 1).</w:t>
      </w:r>
    </w:p>
    <w:p w14:paraId="6BCDE551" w14:textId="77777777" w:rsidR="00943F8D" w:rsidRPr="00382C1B" w:rsidRDefault="00943F8D">
      <w:pPr>
        <w:rPr>
          <w:rFonts w:ascii="Arial" w:hAnsi="Arial" w:cs="Arial"/>
          <w:bCs/>
        </w:rPr>
      </w:pPr>
    </w:p>
    <w:p w14:paraId="54E33D8D" w14:textId="77777777" w:rsidR="00023E4E" w:rsidRPr="00382C1B" w:rsidRDefault="00023E4E">
      <w:pPr>
        <w:rPr>
          <w:rFonts w:ascii="Arial" w:hAnsi="Arial" w:cs="Arial"/>
          <w:bCs/>
        </w:rPr>
      </w:pPr>
      <w:r w:rsidRPr="00382C1B">
        <w:rPr>
          <w:rFonts w:ascii="Arial" w:hAnsi="Arial" w:cs="Arial"/>
          <w:bCs/>
        </w:rPr>
        <w:t xml:space="preserve">Patient records can also be printed if the patient does not wish to use email.  The printed copies will be held in Reception for collection by the patient.  Should the patient wish for the information to be posted a postage charge </w:t>
      </w:r>
      <w:r w:rsidR="00A93B63" w:rsidRPr="00382C1B">
        <w:rPr>
          <w:rFonts w:ascii="Arial" w:hAnsi="Arial" w:cs="Arial"/>
          <w:bCs/>
        </w:rPr>
        <w:t>may</w:t>
      </w:r>
      <w:r w:rsidRPr="00382C1B">
        <w:rPr>
          <w:rFonts w:ascii="Arial" w:hAnsi="Arial" w:cs="Arial"/>
          <w:bCs/>
        </w:rPr>
        <w:t xml:space="preserve"> be applied.</w:t>
      </w:r>
    </w:p>
    <w:p w14:paraId="2CBD1E12" w14:textId="77777777" w:rsidR="00A93B63" w:rsidRPr="00382C1B" w:rsidRDefault="00A93B63">
      <w:pPr>
        <w:rPr>
          <w:rFonts w:ascii="Arial" w:hAnsi="Arial" w:cs="Arial"/>
          <w:bCs/>
        </w:rPr>
      </w:pPr>
    </w:p>
    <w:p w14:paraId="6E3755D4" w14:textId="77777777" w:rsidR="00A93B63" w:rsidRPr="00382C1B" w:rsidRDefault="00A93B63" w:rsidP="00A93B63">
      <w:pPr>
        <w:rPr>
          <w:rFonts w:ascii="Arial" w:hAnsi="Arial" w:cs="Arial"/>
          <w:bCs/>
        </w:rPr>
      </w:pPr>
      <w:r w:rsidRPr="00382C1B">
        <w:rPr>
          <w:rFonts w:ascii="Arial" w:hAnsi="Arial" w:cs="Arial"/>
          <w:bCs/>
        </w:rPr>
        <w:t xml:space="preserve">SAR requests will be responded to within 1 month unless there is a genuine and significant reason for not doing so.  The Data Subject who has made the request will be informed of the reason for the delay in writing as soon as it has been identified. </w:t>
      </w:r>
    </w:p>
    <w:p w14:paraId="5BE4962F" w14:textId="77777777" w:rsidR="00023E4E" w:rsidRPr="00382C1B" w:rsidRDefault="00023E4E">
      <w:pPr>
        <w:rPr>
          <w:rFonts w:ascii="Arial" w:hAnsi="Arial" w:cs="Arial"/>
          <w:bCs/>
        </w:rPr>
      </w:pPr>
    </w:p>
    <w:p w14:paraId="6B625FC4" w14:textId="139E549A" w:rsidR="00023E4E" w:rsidRDefault="00A93B63">
      <w:pPr>
        <w:rPr>
          <w:rFonts w:ascii="Arial" w:hAnsi="Arial" w:cs="Arial"/>
          <w:bCs/>
        </w:rPr>
      </w:pPr>
      <w:r w:rsidRPr="00382C1B">
        <w:rPr>
          <w:rFonts w:ascii="Arial" w:hAnsi="Arial" w:cs="Arial"/>
          <w:bCs/>
        </w:rPr>
        <w:t>From 1</w:t>
      </w:r>
      <w:r w:rsidRPr="00382C1B">
        <w:rPr>
          <w:rFonts w:ascii="Arial" w:hAnsi="Arial" w:cs="Arial"/>
          <w:bCs/>
          <w:vertAlign w:val="superscript"/>
        </w:rPr>
        <w:t>st</w:t>
      </w:r>
      <w:r w:rsidRPr="00382C1B">
        <w:rPr>
          <w:rFonts w:ascii="Arial" w:hAnsi="Arial" w:cs="Arial"/>
          <w:bCs/>
        </w:rPr>
        <w:t xml:space="preserve"> April 2020 t</w:t>
      </w:r>
      <w:r w:rsidR="00023E4E" w:rsidRPr="00382C1B">
        <w:rPr>
          <w:rFonts w:ascii="Arial" w:hAnsi="Arial" w:cs="Arial"/>
          <w:bCs/>
        </w:rPr>
        <w:t xml:space="preserve">he option of allowing </w:t>
      </w:r>
      <w:r w:rsidR="003A1CC8">
        <w:rPr>
          <w:rFonts w:ascii="Arial" w:hAnsi="Arial" w:cs="Arial"/>
          <w:bCs/>
        </w:rPr>
        <w:t xml:space="preserve">retrospective </w:t>
      </w:r>
      <w:r w:rsidR="00023E4E" w:rsidRPr="00382C1B">
        <w:rPr>
          <w:rFonts w:ascii="Arial" w:hAnsi="Arial" w:cs="Arial"/>
          <w:bCs/>
        </w:rPr>
        <w:t xml:space="preserve">access to </w:t>
      </w:r>
      <w:r w:rsidR="00D31F53" w:rsidRPr="00382C1B">
        <w:rPr>
          <w:rFonts w:ascii="Arial" w:hAnsi="Arial" w:cs="Arial"/>
          <w:bCs/>
        </w:rPr>
        <w:t>a patient’s</w:t>
      </w:r>
      <w:r w:rsidR="00023E4E" w:rsidRPr="00382C1B">
        <w:rPr>
          <w:rFonts w:ascii="Arial" w:hAnsi="Arial" w:cs="Arial"/>
          <w:bCs/>
        </w:rPr>
        <w:t xml:space="preserve"> full record on-line via SystmOne </w:t>
      </w:r>
      <w:r w:rsidRPr="00382C1B">
        <w:rPr>
          <w:rFonts w:ascii="Arial" w:hAnsi="Arial" w:cs="Arial"/>
          <w:bCs/>
        </w:rPr>
        <w:t>is mandated</w:t>
      </w:r>
      <w:r w:rsidR="00023E4E" w:rsidRPr="00382C1B">
        <w:rPr>
          <w:rFonts w:ascii="Arial" w:hAnsi="Arial" w:cs="Arial"/>
          <w:bCs/>
        </w:rPr>
        <w:t xml:space="preserve">.    </w:t>
      </w:r>
      <w:r w:rsidRPr="00382C1B">
        <w:rPr>
          <w:rFonts w:ascii="Arial" w:hAnsi="Arial" w:cs="Arial"/>
          <w:bCs/>
        </w:rPr>
        <w:t>The patient must complete a pro-forma (see Appendix 2) which ensures their understanding that some information on the record may be distressing to them and that the practice does not hold responsibility for that.</w:t>
      </w:r>
    </w:p>
    <w:p w14:paraId="3DEABAE2" w14:textId="7110460B" w:rsidR="00235DB1" w:rsidRDefault="00235DB1">
      <w:pPr>
        <w:rPr>
          <w:rFonts w:ascii="Arial" w:hAnsi="Arial" w:cs="Arial"/>
          <w:bCs/>
        </w:rPr>
      </w:pPr>
    </w:p>
    <w:p w14:paraId="185BFAF3" w14:textId="2C8417F5" w:rsidR="00235DB1" w:rsidRPr="00382C1B" w:rsidRDefault="00235DB1">
      <w:pPr>
        <w:rPr>
          <w:rFonts w:ascii="Arial" w:hAnsi="Arial" w:cs="Arial"/>
          <w:bCs/>
        </w:rPr>
      </w:pPr>
      <w:r>
        <w:rPr>
          <w:rFonts w:ascii="Arial" w:hAnsi="Arial" w:cs="Arial"/>
          <w:bCs/>
        </w:rPr>
        <w:t>From November 1</w:t>
      </w:r>
      <w:r w:rsidRPr="00235DB1">
        <w:rPr>
          <w:rFonts w:ascii="Arial" w:hAnsi="Arial" w:cs="Arial"/>
          <w:bCs/>
          <w:vertAlign w:val="superscript"/>
        </w:rPr>
        <w:t>st</w:t>
      </w:r>
      <w:r>
        <w:rPr>
          <w:rFonts w:ascii="Arial" w:hAnsi="Arial" w:cs="Arial"/>
          <w:bCs/>
        </w:rPr>
        <w:t xml:space="preserve"> 2022 automatic access to the prospective online record </w:t>
      </w:r>
      <w:r w:rsidR="003A1CC8">
        <w:rPr>
          <w:rFonts w:ascii="Arial" w:hAnsi="Arial" w:cs="Arial"/>
          <w:bCs/>
        </w:rPr>
        <w:t>is</w:t>
      </w:r>
      <w:r>
        <w:rPr>
          <w:rFonts w:ascii="Arial" w:hAnsi="Arial" w:cs="Arial"/>
          <w:bCs/>
        </w:rPr>
        <w:t xml:space="preserve"> available for anyone who has access to SystmOne online or the NHS App.  This includes all aspects of the patient record apart from Tasks sent between practice staff.    Tennant Street Medical Practice has enabled this access with the caveat that any information after 1</w:t>
      </w:r>
      <w:r w:rsidRPr="00235DB1">
        <w:rPr>
          <w:rFonts w:ascii="Arial" w:hAnsi="Arial" w:cs="Arial"/>
          <w:bCs/>
          <w:vertAlign w:val="superscript"/>
        </w:rPr>
        <w:t>st</w:t>
      </w:r>
      <w:r>
        <w:rPr>
          <w:rFonts w:ascii="Arial" w:hAnsi="Arial" w:cs="Arial"/>
          <w:bCs/>
        </w:rPr>
        <w:t xml:space="preserve"> November will be redacted from online access at the time of entry if the entry is considered to be potentially harmful to the patient.  </w:t>
      </w:r>
    </w:p>
    <w:p w14:paraId="3800C21D" w14:textId="77777777" w:rsidR="001B017D" w:rsidRPr="00382C1B" w:rsidRDefault="001B017D">
      <w:pPr>
        <w:rPr>
          <w:rFonts w:ascii="Arial" w:hAnsi="Arial" w:cs="Arial"/>
          <w:bCs/>
        </w:rPr>
      </w:pPr>
    </w:p>
    <w:p w14:paraId="40B8D1A8" w14:textId="77777777" w:rsidR="00023E4E" w:rsidRPr="00382C1B" w:rsidRDefault="00023E4E">
      <w:pPr>
        <w:rPr>
          <w:rFonts w:ascii="Arial" w:hAnsi="Arial" w:cs="Arial"/>
          <w:b/>
          <w:bCs/>
          <w:sz w:val="27"/>
          <w:szCs w:val="27"/>
        </w:rPr>
      </w:pPr>
      <w:r w:rsidRPr="00382C1B">
        <w:rPr>
          <w:rFonts w:ascii="Arial" w:hAnsi="Arial" w:cs="Arial"/>
          <w:b/>
          <w:bCs/>
          <w:sz w:val="27"/>
          <w:szCs w:val="27"/>
        </w:rPr>
        <w:t xml:space="preserve">New Registrations </w:t>
      </w:r>
    </w:p>
    <w:p w14:paraId="0D4FE03E" w14:textId="77777777" w:rsidR="00023E4E" w:rsidRPr="00382C1B" w:rsidRDefault="00023E4E">
      <w:pPr>
        <w:rPr>
          <w:rFonts w:ascii="Arial" w:hAnsi="Arial" w:cs="Arial"/>
          <w:bCs/>
        </w:rPr>
      </w:pPr>
    </w:p>
    <w:p w14:paraId="4C5A6591" w14:textId="77777777" w:rsidR="00023E4E" w:rsidRPr="00382C1B" w:rsidRDefault="00023E4E">
      <w:pPr>
        <w:rPr>
          <w:rFonts w:ascii="Arial" w:hAnsi="Arial" w:cs="Arial"/>
          <w:bCs/>
        </w:rPr>
      </w:pPr>
      <w:r w:rsidRPr="00382C1B">
        <w:rPr>
          <w:rFonts w:ascii="Arial" w:hAnsi="Arial" w:cs="Arial"/>
          <w:bCs/>
        </w:rPr>
        <w:t>Patients who newly register with Tennant Street Medical Practice will be required to sign their explicit consent to be informed of appointments and healt</w:t>
      </w:r>
      <w:r w:rsidR="00245D43" w:rsidRPr="00382C1B">
        <w:rPr>
          <w:rFonts w:ascii="Arial" w:hAnsi="Arial" w:cs="Arial"/>
          <w:bCs/>
        </w:rPr>
        <w:t>h campaigns v</w:t>
      </w:r>
      <w:r w:rsidR="00A93B63" w:rsidRPr="00382C1B">
        <w:rPr>
          <w:rFonts w:ascii="Arial" w:hAnsi="Arial" w:cs="Arial"/>
          <w:bCs/>
        </w:rPr>
        <w:t>ia SMS messaging (See Appendix 3</w:t>
      </w:r>
      <w:r w:rsidR="00245D43" w:rsidRPr="00382C1B">
        <w:rPr>
          <w:rFonts w:ascii="Arial" w:hAnsi="Arial" w:cs="Arial"/>
          <w:bCs/>
        </w:rPr>
        <w:t>).</w:t>
      </w:r>
    </w:p>
    <w:p w14:paraId="42F74A9C" w14:textId="77777777" w:rsidR="00023E4E" w:rsidRPr="00382C1B" w:rsidRDefault="00023E4E">
      <w:pPr>
        <w:rPr>
          <w:rFonts w:ascii="Arial" w:hAnsi="Arial" w:cs="Arial"/>
          <w:bCs/>
        </w:rPr>
      </w:pPr>
    </w:p>
    <w:p w14:paraId="23F621D5" w14:textId="77777777" w:rsidR="00245D43" w:rsidRPr="00382C1B" w:rsidRDefault="00245D43">
      <w:pPr>
        <w:rPr>
          <w:rFonts w:ascii="Arial" w:hAnsi="Arial" w:cs="Arial"/>
          <w:b/>
          <w:bCs/>
          <w:sz w:val="27"/>
          <w:szCs w:val="27"/>
        </w:rPr>
      </w:pPr>
      <w:r w:rsidRPr="00382C1B">
        <w:rPr>
          <w:rFonts w:ascii="Arial" w:hAnsi="Arial" w:cs="Arial"/>
          <w:b/>
          <w:bCs/>
          <w:sz w:val="27"/>
          <w:szCs w:val="27"/>
        </w:rPr>
        <w:t>New Employees</w:t>
      </w:r>
    </w:p>
    <w:p w14:paraId="347CB615" w14:textId="77777777" w:rsidR="00245D43" w:rsidRPr="00382C1B" w:rsidRDefault="00245D43">
      <w:pPr>
        <w:rPr>
          <w:rFonts w:ascii="Arial" w:hAnsi="Arial" w:cs="Arial"/>
          <w:bCs/>
        </w:rPr>
      </w:pPr>
    </w:p>
    <w:p w14:paraId="2F6204F8" w14:textId="77777777" w:rsidR="00245D43" w:rsidRPr="00382C1B" w:rsidRDefault="00245D43">
      <w:pPr>
        <w:rPr>
          <w:rFonts w:ascii="Arial" w:hAnsi="Arial" w:cs="Arial"/>
          <w:bCs/>
        </w:rPr>
      </w:pPr>
      <w:r w:rsidRPr="00382C1B">
        <w:rPr>
          <w:rFonts w:ascii="Arial" w:hAnsi="Arial" w:cs="Arial"/>
          <w:bCs/>
        </w:rPr>
        <w:t>New employees at Tennant Street Medical Practice will be asked to sign their consent or dissent to their information being shared with NHS England for statistical purposes.</w:t>
      </w:r>
    </w:p>
    <w:p w14:paraId="5E65608E" w14:textId="77777777" w:rsidR="00245D43" w:rsidRPr="00382C1B" w:rsidRDefault="00245D43">
      <w:pPr>
        <w:rPr>
          <w:rFonts w:ascii="Arial" w:hAnsi="Arial" w:cs="Arial"/>
          <w:bCs/>
        </w:rPr>
      </w:pPr>
    </w:p>
    <w:p w14:paraId="723605D8" w14:textId="77777777" w:rsidR="00245D43" w:rsidRPr="00382C1B" w:rsidRDefault="00245D43">
      <w:pPr>
        <w:rPr>
          <w:rFonts w:ascii="Arial" w:hAnsi="Arial" w:cs="Arial"/>
          <w:bCs/>
        </w:rPr>
      </w:pPr>
      <w:r w:rsidRPr="00382C1B">
        <w:rPr>
          <w:rFonts w:ascii="Arial" w:hAnsi="Arial" w:cs="Arial"/>
          <w:bCs/>
        </w:rPr>
        <w:lastRenderedPageBreak/>
        <w:t xml:space="preserve">Currently the information is submitted on a quarterly basis and includes the employee’s name, NI number, date of birth, hours of work and job title.  </w:t>
      </w:r>
    </w:p>
    <w:p w14:paraId="1D8B1CA4" w14:textId="77777777" w:rsidR="00245D43" w:rsidRPr="00382C1B" w:rsidRDefault="00245D43">
      <w:pPr>
        <w:rPr>
          <w:rFonts w:ascii="Arial" w:hAnsi="Arial" w:cs="Arial"/>
          <w:bCs/>
        </w:rPr>
      </w:pPr>
    </w:p>
    <w:p w14:paraId="7CD68C14" w14:textId="094A776D" w:rsidR="00245D43" w:rsidRDefault="00245D43">
      <w:pPr>
        <w:rPr>
          <w:rFonts w:ascii="Arial" w:hAnsi="Arial" w:cs="Arial"/>
          <w:bCs/>
        </w:rPr>
      </w:pPr>
      <w:r w:rsidRPr="00382C1B">
        <w:rPr>
          <w:rFonts w:ascii="Arial" w:hAnsi="Arial" w:cs="Arial"/>
          <w:bCs/>
        </w:rPr>
        <w:t>Other information shared is for payroll and pension purposes which is essential for administration of both areas and is therefore exempt from dissent.</w:t>
      </w:r>
    </w:p>
    <w:p w14:paraId="08D44CEB" w14:textId="77777777" w:rsidR="00235DB1" w:rsidRPr="00382C1B" w:rsidRDefault="00235DB1">
      <w:pPr>
        <w:rPr>
          <w:rFonts w:ascii="Arial" w:hAnsi="Arial" w:cs="Arial"/>
          <w:bCs/>
        </w:rPr>
      </w:pPr>
    </w:p>
    <w:p w14:paraId="1A5B0E9A" w14:textId="77777777" w:rsidR="00245D43" w:rsidRPr="00382C1B" w:rsidRDefault="00245D43">
      <w:pPr>
        <w:rPr>
          <w:rFonts w:ascii="Arial" w:hAnsi="Arial" w:cs="Arial"/>
          <w:b/>
          <w:bCs/>
          <w:sz w:val="27"/>
          <w:szCs w:val="27"/>
        </w:rPr>
      </w:pPr>
      <w:r w:rsidRPr="00382C1B">
        <w:rPr>
          <w:rFonts w:ascii="Arial" w:hAnsi="Arial" w:cs="Arial"/>
          <w:b/>
          <w:bCs/>
          <w:sz w:val="27"/>
          <w:szCs w:val="27"/>
        </w:rPr>
        <w:t xml:space="preserve">The Right to </w:t>
      </w:r>
      <w:r w:rsidR="00C337D8" w:rsidRPr="00382C1B">
        <w:rPr>
          <w:rFonts w:ascii="Arial" w:hAnsi="Arial" w:cs="Arial"/>
          <w:b/>
          <w:bCs/>
          <w:sz w:val="27"/>
          <w:szCs w:val="27"/>
        </w:rPr>
        <w:t>Rectification</w:t>
      </w:r>
    </w:p>
    <w:p w14:paraId="324BDC60" w14:textId="77777777" w:rsidR="00245D43" w:rsidRPr="00382C1B" w:rsidRDefault="00245D43">
      <w:pPr>
        <w:rPr>
          <w:rFonts w:ascii="Arial" w:hAnsi="Arial" w:cs="Arial"/>
          <w:bCs/>
        </w:rPr>
      </w:pPr>
    </w:p>
    <w:p w14:paraId="23520BB8" w14:textId="77777777" w:rsidR="00245D43" w:rsidRPr="00382C1B" w:rsidRDefault="00245D43">
      <w:pPr>
        <w:rPr>
          <w:rFonts w:ascii="Arial" w:hAnsi="Arial" w:cs="Arial"/>
          <w:bCs/>
        </w:rPr>
      </w:pPr>
      <w:r w:rsidRPr="00382C1B">
        <w:rPr>
          <w:rFonts w:ascii="Arial" w:hAnsi="Arial" w:cs="Arial"/>
          <w:bCs/>
        </w:rPr>
        <w:t xml:space="preserve">All </w:t>
      </w:r>
      <w:r w:rsidR="00D31F53" w:rsidRPr="00382C1B">
        <w:rPr>
          <w:rFonts w:ascii="Arial" w:hAnsi="Arial" w:cs="Arial"/>
          <w:bCs/>
        </w:rPr>
        <w:t xml:space="preserve">Data Subjects </w:t>
      </w:r>
      <w:r w:rsidRPr="00382C1B">
        <w:rPr>
          <w:rFonts w:ascii="Arial" w:hAnsi="Arial" w:cs="Arial"/>
          <w:bCs/>
        </w:rPr>
        <w:t xml:space="preserve">have the right to have their data </w:t>
      </w:r>
      <w:r w:rsidR="00C337D8" w:rsidRPr="00382C1B">
        <w:rPr>
          <w:rFonts w:ascii="Arial" w:hAnsi="Arial" w:cs="Arial"/>
          <w:bCs/>
        </w:rPr>
        <w:t xml:space="preserve">rectified </w:t>
      </w:r>
      <w:r w:rsidRPr="00382C1B">
        <w:rPr>
          <w:rFonts w:ascii="Arial" w:hAnsi="Arial" w:cs="Arial"/>
          <w:bCs/>
        </w:rPr>
        <w:t xml:space="preserve">if it is erroneous.  This includes employees of Tennant Street Medical Practice as well as patients.  </w:t>
      </w:r>
    </w:p>
    <w:p w14:paraId="3E3F1A4E" w14:textId="77777777" w:rsidR="00862E67" w:rsidRDefault="00862E67">
      <w:pPr>
        <w:rPr>
          <w:rFonts w:ascii="Arial" w:hAnsi="Arial" w:cs="Arial"/>
          <w:b/>
          <w:bCs/>
        </w:rPr>
      </w:pPr>
    </w:p>
    <w:p w14:paraId="1D985834" w14:textId="6238F5EB" w:rsidR="00C337D8" w:rsidRPr="00382C1B" w:rsidRDefault="00C337D8">
      <w:pPr>
        <w:rPr>
          <w:rFonts w:ascii="Arial" w:hAnsi="Arial" w:cs="Arial"/>
          <w:b/>
          <w:bCs/>
        </w:rPr>
      </w:pPr>
      <w:r w:rsidRPr="00382C1B">
        <w:rPr>
          <w:rFonts w:ascii="Arial" w:hAnsi="Arial" w:cs="Arial"/>
          <w:b/>
          <w:bCs/>
        </w:rPr>
        <w:t>Employees</w:t>
      </w:r>
    </w:p>
    <w:p w14:paraId="787C8BDE" w14:textId="77777777" w:rsidR="00C337D8" w:rsidRPr="00382C1B" w:rsidRDefault="00C337D8">
      <w:pPr>
        <w:rPr>
          <w:rFonts w:ascii="Arial" w:hAnsi="Arial" w:cs="Arial"/>
          <w:bCs/>
        </w:rPr>
      </w:pPr>
    </w:p>
    <w:p w14:paraId="5D0EC0B4" w14:textId="77777777" w:rsidR="001B017D" w:rsidRPr="00382C1B" w:rsidRDefault="00245D43">
      <w:pPr>
        <w:rPr>
          <w:rFonts w:ascii="Arial" w:hAnsi="Arial" w:cs="Arial"/>
          <w:bCs/>
        </w:rPr>
      </w:pPr>
      <w:r w:rsidRPr="00382C1B">
        <w:rPr>
          <w:rFonts w:ascii="Arial" w:hAnsi="Arial" w:cs="Arial"/>
          <w:bCs/>
        </w:rPr>
        <w:t>Employees have the right to see their personnel information on request and can request information to be removed from their file</w:t>
      </w:r>
      <w:r w:rsidR="00C337D8" w:rsidRPr="00382C1B">
        <w:rPr>
          <w:rFonts w:ascii="Arial" w:hAnsi="Arial" w:cs="Arial"/>
          <w:bCs/>
        </w:rPr>
        <w:t xml:space="preserve"> or rectified</w:t>
      </w:r>
      <w:r w:rsidRPr="00382C1B">
        <w:rPr>
          <w:rFonts w:ascii="Arial" w:hAnsi="Arial" w:cs="Arial"/>
          <w:bCs/>
        </w:rPr>
        <w:t>.  This must be a formal request in writing and will be considered by the Data Controllers (</w:t>
      </w:r>
      <w:proofErr w:type="spellStart"/>
      <w:r w:rsidRPr="00382C1B">
        <w:rPr>
          <w:rFonts w:ascii="Arial" w:hAnsi="Arial" w:cs="Arial"/>
          <w:bCs/>
        </w:rPr>
        <w:t>ie</w:t>
      </w:r>
      <w:proofErr w:type="spellEnd"/>
      <w:r w:rsidRPr="00382C1B">
        <w:rPr>
          <w:rFonts w:ascii="Arial" w:hAnsi="Arial" w:cs="Arial"/>
          <w:bCs/>
        </w:rPr>
        <w:t xml:space="preserve"> the Partners) after consideration of any impact t</w:t>
      </w:r>
      <w:r w:rsidR="001B017D" w:rsidRPr="00382C1B">
        <w:rPr>
          <w:rFonts w:ascii="Arial" w:hAnsi="Arial" w:cs="Arial"/>
          <w:bCs/>
        </w:rPr>
        <w:t xml:space="preserve">hat removal </w:t>
      </w:r>
      <w:r w:rsidR="00C337D8" w:rsidRPr="00382C1B">
        <w:rPr>
          <w:rFonts w:ascii="Arial" w:hAnsi="Arial" w:cs="Arial"/>
          <w:bCs/>
        </w:rPr>
        <w:t xml:space="preserve">or rectification </w:t>
      </w:r>
      <w:r w:rsidR="001B017D" w:rsidRPr="00382C1B">
        <w:rPr>
          <w:rFonts w:ascii="Arial" w:hAnsi="Arial" w:cs="Arial"/>
          <w:bCs/>
        </w:rPr>
        <w:t>of the data may have on either the Practice or the employee.    All requests will be considered equitably.</w:t>
      </w:r>
    </w:p>
    <w:p w14:paraId="1A039960" w14:textId="77777777" w:rsidR="001B017D" w:rsidRPr="00382C1B" w:rsidRDefault="001B017D">
      <w:pPr>
        <w:rPr>
          <w:rFonts w:ascii="Arial" w:hAnsi="Arial" w:cs="Arial"/>
          <w:bCs/>
        </w:rPr>
      </w:pPr>
    </w:p>
    <w:p w14:paraId="171FC581" w14:textId="77777777" w:rsidR="00C337D8" w:rsidRPr="00382C1B" w:rsidRDefault="00C337D8">
      <w:pPr>
        <w:rPr>
          <w:rFonts w:ascii="Arial" w:hAnsi="Arial" w:cs="Arial"/>
          <w:b/>
          <w:bCs/>
        </w:rPr>
      </w:pPr>
      <w:r w:rsidRPr="00382C1B">
        <w:rPr>
          <w:rFonts w:ascii="Arial" w:hAnsi="Arial" w:cs="Arial"/>
          <w:b/>
          <w:bCs/>
        </w:rPr>
        <w:t>Patients</w:t>
      </w:r>
    </w:p>
    <w:p w14:paraId="38E8A03C" w14:textId="77777777" w:rsidR="00C337D8" w:rsidRPr="00382C1B" w:rsidRDefault="00C337D8">
      <w:pPr>
        <w:rPr>
          <w:rFonts w:ascii="Arial" w:hAnsi="Arial" w:cs="Arial"/>
          <w:bCs/>
        </w:rPr>
      </w:pPr>
    </w:p>
    <w:p w14:paraId="4F57E461" w14:textId="77777777" w:rsidR="001B017D" w:rsidRPr="00382C1B" w:rsidRDefault="001B017D">
      <w:pPr>
        <w:rPr>
          <w:rFonts w:ascii="Arial" w:hAnsi="Arial" w:cs="Arial"/>
          <w:bCs/>
        </w:rPr>
      </w:pPr>
      <w:r w:rsidRPr="00382C1B">
        <w:rPr>
          <w:rFonts w:ascii="Arial" w:hAnsi="Arial" w:cs="Arial"/>
          <w:bCs/>
        </w:rPr>
        <w:t xml:space="preserve">Patients who request </w:t>
      </w:r>
      <w:r w:rsidR="006F1219" w:rsidRPr="00382C1B">
        <w:rPr>
          <w:rFonts w:ascii="Arial" w:hAnsi="Arial" w:cs="Arial"/>
          <w:bCs/>
        </w:rPr>
        <w:t>rectification</w:t>
      </w:r>
      <w:r w:rsidRPr="00382C1B">
        <w:rPr>
          <w:rFonts w:ascii="Arial" w:hAnsi="Arial" w:cs="Arial"/>
          <w:bCs/>
        </w:rPr>
        <w:t xml:space="preserve"> of information </w:t>
      </w:r>
      <w:r w:rsidR="00C337D8" w:rsidRPr="00382C1B">
        <w:rPr>
          <w:rFonts w:ascii="Arial" w:hAnsi="Arial" w:cs="Arial"/>
          <w:bCs/>
        </w:rPr>
        <w:t>can</w:t>
      </w:r>
      <w:r w:rsidRPr="00382C1B">
        <w:rPr>
          <w:rFonts w:ascii="Arial" w:hAnsi="Arial" w:cs="Arial"/>
          <w:bCs/>
        </w:rPr>
        <w:t xml:space="preserve"> do so in writing </w:t>
      </w:r>
      <w:r w:rsidR="00C337D8" w:rsidRPr="00382C1B">
        <w:rPr>
          <w:rFonts w:ascii="Arial" w:hAnsi="Arial" w:cs="Arial"/>
          <w:bCs/>
        </w:rPr>
        <w:t xml:space="preserve">or verbally </w:t>
      </w:r>
      <w:r w:rsidRPr="00382C1B">
        <w:rPr>
          <w:rFonts w:ascii="Arial" w:hAnsi="Arial" w:cs="Arial"/>
          <w:bCs/>
        </w:rPr>
        <w:t xml:space="preserve">and the Practice will take advice from their indemnifiers </w:t>
      </w:r>
      <w:r w:rsidR="00A066CF" w:rsidRPr="00382C1B">
        <w:rPr>
          <w:rFonts w:ascii="Arial" w:hAnsi="Arial" w:cs="Arial"/>
          <w:bCs/>
        </w:rPr>
        <w:t xml:space="preserve">and/or the Data Protection Officer </w:t>
      </w:r>
      <w:r w:rsidRPr="00382C1B">
        <w:rPr>
          <w:rFonts w:ascii="Arial" w:hAnsi="Arial" w:cs="Arial"/>
          <w:bCs/>
        </w:rPr>
        <w:t xml:space="preserve">as to the appropriateness of the </w:t>
      </w:r>
      <w:r w:rsidR="006F1219" w:rsidRPr="00382C1B">
        <w:rPr>
          <w:rFonts w:ascii="Arial" w:hAnsi="Arial" w:cs="Arial"/>
          <w:bCs/>
        </w:rPr>
        <w:t xml:space="preserve">rectification </w:t>
      </w:r>
      <w:r w:rsidRPr="00382C1B">
        <w:rPr>
          <w:rFonts w:ascii="Arial" w:hAnsi="Arial" w:cs="Arial"/>
          <w:bCs/>
        </w:rPr>
        <w:t xml:space="preserve">of such information. </w:t>
      </w:r>
      <w:r w:rsidR="00D31F53" w:rsidRPr="00382C1B">
        <w:rPr>
          <w:rFonts w:ascii="Arial" w:hAnsi="Arial" w:cs="Arial"/>
          <w:bCs/>
        </w:rPr>
        <w:t xml:space="preserve"> No information can be permanently deleted from a medical record but the</w:t>
      </w:r>
      <w:r w:rsidR="00A066CF" w:rsidRPr="00382C1B">
        <w:rPr>
          <w:rFonts w:ascii="Arial" w:hAnsi="Arial" w:cs="Arial"/>
          <w:bCs/>
        </w:rPr>
        <w:t xml:space="preserve"> information can be rendered non-</w:t>
      </w:r>
      <w:r w:rsidR="00D31F53" w:rsidRPr="00382C1B">
        <w:rPr>
          <w:rFonts w:ascii="Arial" w:hAnsi="Arial" w:cs="Arial"/>
          <w:bCs/>
        </w:rPr>
        <w:t>visible</w:t>
      </w:r>
      <w:r w:rsidR="00266DE3" w:rsidRPr="00382C1B">
        <w:rPr>
          <w:rFonts w:ascii="Arial" w:hAnsi="Arial" w:cs="Arial"/>
          <w:bCs/>
        </w:rPr>
        <w:t xml:space="preserve"> or rectified</w:t>
      </w:r>
      <w:r w:rsidR="00D31F53" w:rsidRPr="00382C1B">
        <w:rPr>
          <w:rFonts w:ascii="Arial" w:hAnsi="Arial" w:cs="Arial"/>
          <w:bCs/>
        </w:rPr>
        <w:t>.</w:t>
      </w:r>
    </w:p>
    <w:p w14:paraId="79E13B1F" w14:textId="77777777" w:rsidR="00C337D8" w:rsidRPr="00382C1B" w:rsidRDefault="00C337D8">
      <w:pPr>
        <w:rPr>
          <w:rFonts w:ascii="Arial" w:hAnsi="Arial" w:cs="Arial"/>
          <w:bCs/>
        </w:rPr>
      </w:pPr>
    </w:p>
    <w:p w14:paraId="50A604F4" w14:textId="706FE2EF" w:rsidR="00C337D8" w:rsidRPr="00382C1B" w:rsidRDefault="00235DB1" w:rsidP="006F1219">
      <w:pPr>
        <w:rPr>
          <w:rFonts w:ascii="Arial" w:hAnsi="Arial" w:cs="Arial"/>
          <w:bCs/>
        </w:rPr>
      </w:pPr>
      <w:r>
        <w:rPr>
          <w:rFonts w:ascii="Arial" w:hAnsi="Arial" w:cs="Arial"/>
          <w:bCs/>
        </w:rPr>
        <w:t xml:space="preserve">Due to the automatic online access to </w:t>
      </w:r>
      <w:r w:rsidR="00C337D8" w:rsidRPr="00382C1B">
        <w:rPr>
          <w:rFonts w:ascii="Arial" w:hAnsi="Arial" w:cs="Arial"/>
          <w:bCs/>
        </w:rPr>
        <w:t xml:space="preserve"> </w:t>
      </w:r>
      <w:r>
        <w:rPr>
          <w:rFonts w:ascii="Arial" w:hAnsi="Arial" w:cs="Arial"/>
          <w:bCs/>
        </w:rPr>
        <w:t>their record from 1</w:t>
      </w:r>
      <w:r w:rsidRPr="00235DB1">
        <w:rPr>
          <w:rFonts w:ascii="Arial" w:hAnsi="Arial" w:cs="Arial"/>
          <w:bCs/>
          <w:vertAlign w:val="superscript"/>
        </w:rPr>
        <w:t>st</w:t>
      </w:r>
      <w:r>
        <w:rPr>
          <w:rFonts w:ascii="Arial" w:hAnsi="Arial" w:cs="Arial"/>
          <w:bCs/>
        </w:rPr>
        <w:t xml:space="preserve"> November 2022 it is likely that there may be more requests for rectification if patients </w:t>
      </w:r>
      <w:r w:rsidR="00C337D8" w:rsidRPr="00382C1B">
        <w:rPr>
          <w:rFonts w:ascii="Arial" w:hAnsi="Arial" w:cs="Arial"/>
          <w:bCs/>
        </w:rPr>
        <w:t xml:space="preserve">are unhappy with </w:t>
      </w:r>
      <w:r w:rsidR="00CF757F">
        <w:rPr>
          <w:rFonts w:ascii="Arial" w:hAnsi="Arial" w:cs="Arial"/>
          <w:bCs/>
        </w:rPr>
        <w:t>entries on their record</w:t>
      </w:r>
      <w:r w:rsidR="00C337D8" w:rsidRPr="00382C1B">
        <w:rPr>
          <w:rFonts w:ascii="Arial" w:hAnsi="Arial" w:cs="Arial"/>
          <w:bCs/>
        </w:rPr>
        <w:t>.</w:t>
      </w:r>
    </w:p>
    <w:p w14:paraId="0C18E5AD" w14:textId="77777777" w:rsidR="006F1219" w:rsidRPr="00382C1B" w:rsidRDefault="006F1219" w:rsidP="006F1219">
      <w:pPr>
        <w:rPr>
          <w:rFonts w:ascii="Arial" w:hAnsi="Arial" w:cs="Arial"/>
          <w:bCs/>
        </w:rPr>
      </w:pPr>
    </w:p>
    <w:p w14:paraId="322FD9F1" w14:textId="77777777" w:rsidR="00C337D8" w:rsidRPr="00382C1B" w:rsidRDefault="00C337D8" w:rsidP="006F1219">
      <w:pPr>
        <w:rPr>
          <w:rFonts w:ascii="Arial" w:hAnsi="Arial" w:cs="Arial"/>
          <w:bCs/>
        </w:rPr>
      </w:pPr>
      <w:r w:rsidRPr="00382C1B">
        <w:rPr>
          <w:rFonts w:ascii="Arial" w:hAnsi="Arial" w:cs="Arial"/>
          <w:bCs/>
        </w:rPr>
        <w:t>Under data protection law (the GDPR and Data Protection Act 2018) patients have the right to rectification if their personal information is factually inaccurate or incomplete.</w:t>
      </w:r>
    </w:p>
    <w:p w14:paraId="70C8BFF3" w14:textId="77777777" w:rsidR="006F1219" w:rsidRPr="00382C1B" w:rsidRDefault="006F1219" w:rsidP="006F1219">
      <w:pPr>
        <w:rPr>
          <w:rFonts w:ascii="Arial" w:hAnsi="Arial" w:cs="Arial"/>
          <w:bCs/>
        </w:rPr>
      </w:pPr>
    </w:p>
    <w:p w14:paraId="6078BF77" w14:textId="77777777" w:rsidR="00C337D8" w:rsidRPr="00382C1B" w:rsidRDefault="00C337D8" w:rsidP="006F1219">
      <w:pPr>
        <w:rPr>
          <w:rFonts w:ascii="Arial" w:hAnsi="Arial" w:cs="Arial"/>
          <w:bCs/>
        </w:rPr>
      </w:pPr>
      <w:r w:rsidRPr="00382C1B">
        <w:rPr>
          <w:rFonts w:ascii="Arial" w:hAnsi="Arial" w:cs="Arial"/>
          <w:bCs/>
        </w:rPr>
        <w:t xml:space="preserve">Tennant Street Medical Practice has taken the following advice and policy </w:t>
      </w:r>
      <w:r w:rsidR="006F1219" w:rsidRPr="00382C1B">
        <w:rPr>
          <w:rFonts w:ascii="Arial" w:hAnsi="Arial" w:cs="Arial"/>
          <w:bCs/>
        </w:rPr>
        <w:t xml:space="preserve">section </w:t>
      </w:r>
      <w:r w:rsidRPr="00382C1B">
        <w:rPr>
          <w:rFonts w:ascii="Arial" w:hAnsi="Arial" w:cs="Arial"/>
          <w:bCs/>
        </w:rPr>
        <w:t xml:space="preserve">directly from The Information Commissioner’s Office (ICO) Guide to the GDPR:  </w:t>
      </w:r>
    </w:p>
    <w:p w14:paraId="1356318B" w14:textId="77777777" w:rsidR="006F1219" w:rsidRPr="00382C1B" w:rsidRDefault="006F1219" w:rsidP="006F1219">
      <w:pPr>
        <w:rPr>
          <w:rFonts w:ascii="Arial" w:hAnsi="Arial" w:cs="Arial"/>
          <w:bCs/>
        </w:rPr>
      </w:pPr>
    </w:p>
    <w:p w14:paraId="6CB757E4" w14:textId="77777777" w:rsidR="00C337D8" w:rsidRPr="00382C1B" w:rsidRDefault="00C337D8" w:rsidP="006F1219">
      <w:pPr>
        <w:pStyle w:val="ListParagraph"/>
        <w:numPr>
          <w:ilvl w:val="0"/>
          <w:numId w:val="19"/>
        </w:numPr>
        <w:rPr>
          <w:rFonts w:ascii="Arial" w:hAnsi="Arial" w:cs="Arial"/>
          <w:bCs/>
        </w:rPr>
      </w:pPr>
      <w:r w:rsidRPr="00382C1B">
        <w:rPr>
          <w:rFonts w:ascii="Arial" w:hAnsi="Arial" w:cs="Arial"/>
          <w:bCs/>
        </w:rPr>
        <w:t>Patients (or their representatives) can make a rectification request verbally or in writing to anyone in the practice.</w:t>
      </w:r>
    </w:p>
    <w:p w14:paraId="50B3C116" w14:textId="77777777" w:rsidR="00C337D8" w:rsidRPr="00382C1B" w:rsidRDefault="00C337D8" w:rsidP="006F1219">
      <w:pPr>
        <w:pStyle w:val="ListParagraph"/>
        <w:numPr>
          <w:ilvl w:val="0"/>
          <w:numId w:val="19"/>
        </w:numPr>
        <w:rPr>
          <w:rFonts w:ascii="Arial" w:hAnsi="Arial" w:cs="Arial"/>
          <w:bCs/>
        </w:rPr>
      </w:pPr>
      <w:r w:rsidRPr="00382C1B">
        <w:rPr>
          <w:rFonts w:ascii="Arial" w:hAnsi="Arial" w:cs="Arial"/>
          <w:bCs/>
        </w:rPr>
        <w:t xml:space="preserve">A request </w:t>
      </w:r>
      <w:r w:rsidR="00266DE3" w:rsidRPr="00382C1B">
        <w:rPr>
          <w:rFonts w:ascii="Arial" w:hAnsi="Arial" w:cs="Arial"/>
          <w:bCs/>
        </w:rPr>
        <w:t>will</w:t>
      </w:r>
      <w:r w:rsidRPr="00382C1B">
        <w:rPr>
          <w:rFonts w:ascii="Arial" w:hAnsi="Arial" w:cs="Arial"/>
          <w:bCs/>
        </w:rPr>
        <w:t xml:space="preserve"> be considered valid as long as the individual has challenged the accuracy of their data and has </w:t>
      </w:r>
      <w:r w:rsidR="00266DE3" w:rsidRPr="00382C1B">
        <w:rPr>
          <w:rFonts w:ascii="Arial" w:hAnsi="Arial" w:cs="Arial"/>
          <w:bCs/>
        </w:rPr>
        <w:t>requested Tennant Street Medical Practice</w:t>
      </w:r>
      <w:r w:rsidRPr="00382C1B">
        <w:rPr>
          <w:rFonts w:ascii="Arial" w:hAnsi="Arial" w:cs="Arial"/>
          <w:bCs/>
        </w:rPr>
        <w:t xml:space="preserve"> to correct it. </w:t>
      </w:r>
      <w:r w:rsidR="006F1219" w:rsidRPr="00382C1B">
        <w:rPr>
          <w:rFonts w:ascii="Arial" w:hAnsi="Arial" w:cs="Arial"/>
          <w:bCs/>
        </w:rPr>
        <w:t xml:space="preserve"> </w:t>
      </w:r>
      <w:r w:rsidRPr="00382C1B">
        <w:rPr>
          <w:rFonts w:ascii="Arial" w:hAnsi="Arial" w:cs="Arial"/>
          <w:bCs/>
        </w:rPr>
        <w:t xml:space="preserve">There is no need for individuals to reference the GDPR. </w:t>
      </w:r>
    </w:p>
    <w:p w14:paraId="1B033B31" w14:textId="77777777" w:rsidR="00C337D8" w:rsidRPr="00382C1B" w:rsidRDefault="00C337D8" w:rsidP="006F1219">
      <w:pPr>
        <w:pStyle w:val="ListParagraph"/>
        <w:numPr>
          <w:ilvl w:val="0"/>
          <w:numId w:val="19"/>
        </w:numPr>
        <w:rPr>
          <w:rFonts w:ascii="Arial" w:hAnsi="Arial" w:cs="Arial"/>
          <w:bCs/>
        </w:rPr>
      </w:pPr>
      <w:r w:rsidRPr="00382C1B">
        <w:rPr>
          <w:rFonts w:ascii="Arial" w:hAnsi="Arial" w:cs="Arial"/>
          <w:bCs/>
        </w:rPr>
        <w:t xml:space="preserve">Requests </w:t>
      </w:r>
      <w:r w:rsidR="00266DE3" w:rsidRPr="00382C1B">
        <w:rPr>
          <w:rFonts w:ascii="Arial" w:hAnsi="Arial" w:cs="Arial"/>
          <w:bCs/>
        </w:rPr>
        <w:t>will</w:t>
      </w:r>
      <w:r w:rsidRPr="00382C1B">
        <w:rPr>
          <w:rFonts w:ascii="Arial" w:hAnsi="Arial" w:cs="Arial"/>
          <w:bCs/>
        </w:rPr>
        <w:t xml:space="preserve"> be considered on a case by case basis – there </w:t>
      </w:r>
      <w:r w:rsidR="00266DE3" w:rsidRPr="00382C1B">
        <w:rPr>
          <w:rFonts w:ascii="Arial" w:hAnsi="Arial" w:cs="Arial"/>
          <w:bCs/>
        </w:rPr>
        <w:t>will be</w:t>
      </w:r>
      <w:r w:rsidRPr="00382C1B">
        <w:rPr>
          <w:rFonts w:ascii="Arial" w:hAnsi="Arial" w:cs="Arial"/>
          <w:bCs/>
        </w:rPr>
        <w:t xml:space="preserve"> no blanket policy.</w:t>
      </w:r>
    </w:p>
    <w:p w14:paraId="6602843D" w14:textId="77777777" w:rsidR="00C337D8" w:rsidRPr="00382C1B" w:rsidRDefault="00C337D8" w:rsidP="006F1219">
      <w:pPr>
        <w:pStyle w:val="ListParagraph"/>
        <w:numPr>
          <w:ilvl w:val="0"/>
          <w:numId w:val="19"/>
        </w:numPr>
        <w:rPr>
          <w:rFonts w:ascii="Arial" w:hAnsi="Arial" w:cs="Arial"/>
          <w:bCs/>
        </w:rPr>
      </w:pPr>
      <w:r w:rsidRPr="00382C1B">
        <w:rPr>
          <w:rFonts w:ascii="Arial" w:hAnsi="Arial" w:cs="Arial"/>
          <w:bCs/>
        </w:rPr>
        <w:t>Tennant Street Medical Practice will keep a log of all requests whether verbal or in writing.</w:t>
      </w:r>
    </w:p>
    <w:p w14:paraId="09981645" w14:textId="77777777" w:rsidR="00266DE3" w:rsidRPr="00382C1B" w:rsidRDefault="00266DE3" w:rsidP="006F1219">
      <w:pPr>
        <w:pStyle w:val="ListParagraph"/>
        <w:numPr>
          <w:ilvl w:val="0"/>
          <w:numId w:val="19"/>
        </w:numPr>
        <w:rPr>
          <w:rFonts w:ascii="Arial" w:hAnsi="Arial" w:cs="Arial"/>
          <w:bCs/>
        </w:rPr>
      </w:pPr>
      <w:r w:rsidRPr="00382C1B">
        <w:rPr>
          <w:rFonts w:ascii="Arial" w:hAnsi="Arial" w:cs="Arial"/>
          <w:bCs/>
        </w:rPr>
        <w:t>Tennant Street Medical Practice will not</w:t>
      </w:r>
      <w:r w:rsidR="00C337D8" w:rsidRPr="00382C1B">
        <w:rPr>
          <w:rFonts w:ascii="Arial" w:hAnsi="Arial" w:cs="Arial"/>
          <w:bCs/>
        </w:rPr>
        <w:t xml:space="preserve"> charge a fee to comply with a request for rectification unless the request is manifestly unfounded or excessive when it is possible to charge a ‘reasonable fee’ for the administrative costs. </w:t>
      </w:r>
      <w:r w:rsidRPr="00382C1B">
        <w:rPr>
          <w:rFonts w:ascii="Arial" w:hAnsi="Arial" w:cs="Arial"/>
          <w:bCs/>
        </w:rPr>
        <w:t>The decision to charge for administrative costs will be</w:t>
      </w:r>
      <w:r w:rsidR="00C337D8" w:rsidRPr="00382C1B">
        <w:rPr>
          <w:rFonts w:ascii="Arial" w:hAnsi="Arial" w:cs="Arial"/>
          <w:bCs/>
        </w:rPr>
        <w:t xml:space="preserve"> </w:t>
      </w:r>
      <w:r w:rsidRPr="00382C1B">
        <w:rPr>
          <w:rFonts w:ascii="Arial" w:hAnsi="Arial" w:cs="Arial"/>
          <w:bCs/>
        </w:rPr>
        <w:t>following discussion with MDDUS to ensure the</w:t>
      </w:r>
      <w:r w:rsidR="00C337D8" w:rsidRPr="00382C1B">
        <w:rPr>
          <w:rFonts w:ascii="Arial" w:hAnsi="Arial" w:cs="Arial"/>
          <w:bCs/>
        </w:rPr>
        <w:t xml:space="preserve"> </w:t>
      </w:r>
      <w:r w:rsidRPr="00382C1B">
        <w:rPr>
          <w:rFonts w:ascii="Arial" w:hAnsi="Arial" w:cs="Arial"/>
          <w:bCs/>
        </w:rPr>
        <w:t>decision is appropriate and justifiable.</w:t>
      </w:r>
    </w:p>
    <w:p w14:paraId="2A9AFD14" w14:textId="77777777" w:rsidR="00C337D8" w:rsidRPr="00382C1B" w:rsidRDefault="00266DE3" w:rsidP="006F1219">
      <w:pPr>
        <w:pStyle w:val="ListParagraph"/>
        <w:numPr>
          <w:ilvl w:val="0"/>
          <w:numId w:val="19"/>
        </w:numPr>
        <w:rPr>
          <w:rFonts w:ascii="Arial" w:hAnsi="Arial" w:cs="Arial"/>
          <w:bCs/>
        </w:rPr>
      </w:pPr>
      <w:r w:rsidRPr="00382C1B">
        <w:rPr>
          <w:rFonts w:ascii="Arial" w:hAnsi="Arial" w:cs="Arial"/>
          <w:bCs/>
        </w:rPr>
        <w:t>Tennant Street Medical Practice will</w:t>
      </w:r>
      <w:r w:rsidR="00C337D8" w:rsidRPr="00382C1B">
        <w:rPr>
          <w:rFonts w:ascii="Arial" w:hAnsi="Arial" w:cs="Arial"/>
          <w:bCs/>
        </w:rPr>
        <w:t xml:space="preserve"> act upon the request without undue delay and at the latest within one month of receipt. This may be extended by a further two months when the request is complex.</w:t>
      </w:r>
    </w:p>
    <w:p w14:paraId="16EBC1F5" w14:textId="77777777" w:rsidR="00C337D8" w:rsidRPr="00382C1B" w:rsidRDefault="00266DE3" w:rsidP="006F1219">
      <w:pPr>
        <w:pStyle w:val="ListParagraph"/>
        <w:numPr>
          <w:ilvl w:val="0"/>
          <w:numId w:val="19"/>
        </w:numPr>
        <w:rPr>
          <w:rFonts w:ascii="Arial" w:hAnsi="Arial" w:cs="Arial"/>
          <w:bCs/>
        </w:rPr>
      </w:pPr>
      <w:r w:rsidRPr="00382C1B">
        <w:rPr>
          <w:rFonts w:ascii="Arial" w:hAnsi="Arial" w:cs="Arial"/>
          <w:bCs/>
        </w:rPr>
        <w:lastRenderedPageBreak/>
        <w:t>Tennant Street Medical Practice</w:t>
      </w:r>
      <w:r w:rsidR="00C337D8" w:rsidRPr="00382C1B">
        <w:rPr>
          <w:rFonts w:ascii="Arial" w:hAnsi="Arial" w:cs="Arial"/>
          <w:bCs/>
        </w:rPr>
        <w:t xml:space="preserve"> </w:t>
      </w:r>
      <w:r w:rsidRPr="00382C1B">
        <w:rPr>
          <w:rFonts w:ascii="Arial" w:hAnsi="Arial" w:cs="Arial"/>
          <w:bCs/>
        </w:rPr>
        <w:t>will</w:t>
      </w:r>
      <w:r w:rsidR="00C337D8" w:rsidRPr="00382C1B">
        <w:rPr>
          <w:rFonts w:ascii="Arial" w:hAnsi="Arial" w:cs="Arial"/>
          <w:bCs/>
        </w:rPr>
        <w:t xml:space="preserve"> restrict the processing of the personal data in question while verifying its accuracy.</w:t>
      </w:r>
    </w:p>
    <w:p w14:paraId="6D7C97BD" w14:textId="77777777" w:rsidR="006F1219" w:rsidRPr="00382C1B" w:rsidRDefault="00266DE3" w:rsidP="006F1219">
      <w:pPr>
        <w:pStyle w:val="ListParagraph"/>
        <w:numPr>
          <w:ilvl w:val="0"/>
          <w:numId w:val="19"/>
        </w:numPr>
        <w:rPr>
          <w:rFonts w:ascii="Arial" w:hAnsi="Arial" w:cs="Arial"/>
          <w:bCs/>
        </w:rPr>
      </w:pPr>
      <w:r w:rsidRPr="00382C1B">
        <w:rPr>
          <w:rFonts w:ascii="Arial" w:hAnsi="Arial" w:cs="Arial"/>
          <w:bCs/>
        </w:rPr>
        <w:t>The Practice reserves the right to</w:t>
      </w:r>
      <w:r w:rsidR="00C337D8" w:rsidRPr="00382C1B">
        <w:rPr>
          <w:rFonts w:ascii="Arial" w:hAnsi="Arial" w:cs="Arial"/>
          <w:bCs/>
        </w:rPr>
        <w:t xml:space="preserve"> refuse a request for rectification, </w:t>
      </w:r>
      <w:r w:rsidRPr="00382C1B">
        <w:rPr>
          <w:rFonts w:ascii="Arial" w:hAnsi="Arial" w:cs="Arial"/>
          <w:bCs/>
        </w:rPr>
        <w:t>but will explain in full the rationale for refusal and advise</w:t>
      </w:r>
      <w:r w:rsidR="00C337D8" w:rsidRPr="00382C1B">
        <w:rPr>
          <w:rFonts w:ascii="Arial" w:hAnsi="Arial" w:cs="Arial"/>
          <w:bCs/>
        </w:rPr>
        <w:t xml:space="preserve"> the patient of their right to complain to the ICO.  </w:t>
      </w:r>
    </w:p>
    <w:p w14:paraId="5FD60F4A" w14:textId="77777777" w:rsidR="00C337D8" w:rsidRPr="00382C1B" w:rsidRDefault="00C337D8" w:rsidP="004B7816">
      <w:pPr>
        <w:pStyle w:val="ListParagraph"/>
        <w:numPr>
          <w:ilvl w:val="0"/>
          <w:numId w:val="19"/>
        </w:numPr>
        <w:rPr>
          <w:rFonts w:ascii="Arial" w:hAnsi="Arial" w:cs="Arial"/>
          <w:bCs/>
        </w:rPr>
      </w:pPr>
      <w:r w:rsidRPr="00382C1B">
        <w:rPr>
          <w:rFonts w:ascii="Arial" w:hAnsi="Arial" w:cs="Arial"/>
          <w:bCs/>
        </w:rPr>
        <w:t xml:space="preserve">If inaccurate personal data has been disclosed to third parties, </w:t>
      </w:r>
      <w:r w:rsidR="00266DE3" w:rsidRPr="00382C1B">
        <w:rPr>
          <w:rFonts w:ascii="Arial" w:hAnsi="Arial" w:cs="Arial"/>
          <w:bCs/>
        </w:rPr>
        <w:t>the Practice</w:t>
      </w:r>
      <w:r w:rsidRPr="00382C1B">
        <w:rPr>
          <w:rFonts w:ascii="Arial" w:hAnsi="Arial" w:cs="Arial"/>
          <w:bCs/>
        </w:rPr>
        <w:t xml:space="preserve"> </w:t>
      </w:r>
      <w:r w:rsidR="00266DE3" w:rsidRPr="00382C1B">
        <w:rPr>
          <w:rFonts w:ascii="Arial" w:hAnsi="Arial" w:cs="Arial"/>
          <w:bCs/>
        </w:rPr>
        <w:t>will</w:t>
      </w:r>
      <w:r w:rsidRPr="00382C1B">
        <w:rPr>
          <w:rFonts w:ascii="Arial" w:hAnsi="Arial" w:cs="Arial"/>
          <w:bCs/>
        </w:rPr>
        <w:t xml:space="preserve"> inform them of the rectification unless this is impossible or involves disproportionate effort. At the patient’s request, </w:t>
      </w:r>
      <w:r w:rsidR="00266DE3" w:rsidRPr="00382C1B">
        <w:rPr>
          <w:rFonts w:ascii="Arial" w:hAnsi="Arial" w:cs="Arial"/>
          <w:bCs/>
        </w:rPr>
        <w:t>the Practice will</w:t>
      </w:r>
      <w:r w:rsidRPr="00382C1B">
        <w:rPr>
          <w:rFonts w:ascii="Arial" w:hAnsi="Arial" w:cs="Arial"/>
          <w:bCs/>
        </w:rPr>
        <w:t xml:space="preserve"> also inform them about any person or body who has received the information.</w:t>
      </w:r>
    </w:p>
    <w:p w14:paraId="32157DCC" w14:textId="77777777" w:rsidR="004B7816" w:rsidRPr="00382C1B" w:rsidRDefault="004B7816">
      <w:pPr>
        <w:rPr>
          <w:rFonts w:ascii="Arial" w:hAnsi="Arial" w:cs="Arial"/>
          <w:bCs/>
        </w:rPr>
      </w:pPr>
    </w:p>
    <w:p w14:paraId="5FB8BCD9" w14:textId="77777777" w:rsidR="00C337D8" w:rsidRPr="00382C1B" w:rsidRDefault="00C337D8" w:rsidP="006F1219">
      <w:pPr>
        <w:rPr>
          <w:rFonts w:ascii="Arial" w:hAnsi="Arial" w:cs="Arial"/>
          <w:b/>
          <w:bCs/>
          <w:sz w:val="27"/>
          <w:szCs w:val="27"/>
        </w:rPr>
      </w:pPr>
      <w:r w:rsidRPr="00382C1B">
        <w:rPr>
          <w:rFonts w:ascii="Arial" w:hAnsi="Arial" w:cs="Arial"/>
          <w:b/>
          <w:bCs/>
          <w:sz w:val="27"/>
          <w:szCs w:val="27"/>
        </w:rPr>
        <w:t>Safeguarding the integrity of patient records</w:t>
      </w:r>
    </w:p>
    <w:p w14:paraId="4D31CC03" w14:textId="77777777" w:rsidR="004B7816" w:rsidRPr="00382C1B" w:rsidRDefault="004B7816" w:rsidP="006F1219">
      <w:pPr>
        <w:rPr>
          <w:rFonts w:ascii="Arial" w:hAnsi="Arial" w:cs="Arial"/>
          <w:b/>
          <w:bCs/>
          <w:sz w:val="27"/>
          <w:szCs w:val="27"/>
        </w:rPr>
      </w:pPr>
    </w:p>
    <w:p w14:paraId="0A6C809C" w14:textId="77777777" w:rsidR="00C337D8" w:rsidRPr="00382C1B" w:rsidRDefault="00C337D8" w:rsidP="006F1219">
      <w:pPr>
        <w:rPr>
          <w:rFonts w:ascii="Arial" w:hAnsi="Arial" w:cs="Arial"/>
          <w:bCs/>
        </w:rPr>
      </w:pPr>
      <w:r w:rsidRPr="00382C1B">
        <w:rPr>
          <w:rFonts w:ascii="Arial" w:hAnsi="Arial" w:cs="Arial"/>
          <w:bCs/>
        </w:rPr>
        <w:t xml:space="preserve">After receiving a rectification request, the </w:t>
      </w:r>
      <w:r w:rsidR="00266DE3" w:rsidRPr="00382C1B">
        <w:rPr>
          <w:rFonts w:ascii="Arial" w:hAnsi="Arial" w:cs="Arial"/>
          <w:bCs/>
        </w:rPr>
        <w:t>Practice will</w:t>
      </w:r>
      <w:r w:rsidRPr="00382C1B">
        <w:rPr>
          <w:rFonts w:ascii="Arial" w:hAnsi="Arial" w:cs="Arial"/>
          <w:bCs/>
        </w:rPr>
        <w:t xml:space="preserve"> take reasonable steps to satisfy </w:t>
      </w:r>
      <w:r w:rsidR="00266DE3" w:rsidRPr="00382C1B">
        <w:rPr>
          <w:rFonts w:ascii="Arial" w:hAnsi="Arial" w:cs="Arial"/>
          <w:bCs/>
        </w:rPr>
        <w:t>themselves</w:t>
      </w:r>
      <w:r w:rsidRPr="00382C1B">
        <w:rPr>
          <w:rFonts w:ascii="Arial" w:hAnsi="Arial" w:cs="Arial"/>
          <w:bCs/>
        </w:rPr>
        <w:t xml:space="preserve"> that the data is accurate and t</w:t>
      </w:r>
      <w:r w:rsidR="00266DE3" w:rsidRPr="00382C1B">
        <w:rPr>
          <w:rFonts w:ascii="Arial" w:hAnsi="Arial" w:cs="Arial"/>
          <w:bCs/>
        </w:rPr>
        <w:t>o rectify the data if necessary</w:t>
      </w:r>
      <w:r w:rsidRPr="00382C1B">
        <w:rPr>
          <w:rFonts w:ascii="Arial" w:hAnsi="Arial" w:cs="Arial"/>
          <w:bCs/>
        </w:rPr>
        <w:t xml:space="preserve">. This will depend on the nature of the information and what it will be used for but </w:t>
      </w:r>
      <w:r w:rsidR="00266DE3" w:rsidRPr="00382C1B">
        <w:rPr>
          <w:rFonts w:ascii="Arial" w:hAnsi="Arial" w:cs="Arial"/>
          <w:bCs/>
        </w:rPr>
        <w:t>the Practice will</w:t>
      </w:r>
      <w:r w:rsidRPr="00382C1B">
        <w:rPr>
          <w:rFonts w:ascii="Arial" w:hAnsi="Arial" w:cs="Arial"/>
          <w:bCs/>
        </w:rPr>
        <w:t xml:space="preserve"> take into account the arguments and evidence submitted by the patient and consider any steps </w:t>
      </w:r>
      <w:r w:rsidR="00266DE3" w:rsidRPr="00382C1B">
        <w:rPr>
          <w:rFonts w:ascii="Arial" w:hAnsi="Arial" w:cs="Arial"/>
          <w:bCs/>
        </w:rPr>
        <w:t>that</w:t>
      </w:r>
      <w:r w:rsidRPr="00382C1B">
        <w:rPr>
          <w:rFonts w:ascii="Arial" w:hAnsi="Arial" w:cs="Arial"/>
          <w:bCs/>
        </w:rPr>
        <w:t xml:space="preserve"> can </w:t>
      </w:r>
      <w:r w:rsidR="00266DE3" w:rsidRPr="00382C1B">
        <w:rPr>
          <w:rFonts w:ascii="Arial" w:hAnsi="Arial" w:cs="Arial"/>
          <w:bCs/>
        </w:rPr>
        <w:t xml:space="preserve">be </w:t>
      </w:r>
      <w:r w:rsidRPr="00382C1B">
        <w:rPr>
          <w:rFonts w:ascii="Arial" w:hAnsi="Arial" w:cs="Arial"/>
          <w:bCs/>
        </w:rPr>
        <w:t>take</w:t>
      </w:r>
      <w:r w:rsidR="00266DE3" w:rsidRPr="00382C1B">
        <w:rPr>
          <w:rFonts w:ascii="Arial" w:hAnsi="Arial" w:cs="Arial"/>
          <w:bCs/>
        </w:rPr>
        <w:t>n</w:t>
      </w:r>
      <w:r w:rsidRPr="00382C1B">
        <w:rPr>
          <w:rFonts w:ascii="Arial" w:hAnsi="Arial" w:cs="Arial"/>
          <w:bCs/>
        </w:rPr>
        <w:t xml:space="preserve"> to verify information such as cross-checking against other available records. </w:t>
      </w:r>
    </w:p>
    <w:p w14:paraId="7F8E9B43" w14:textId="77777777" w:rsidR="004B7816" w:rsidRPr="00382C1B" w:rsidRDefault="004B7816" w:rsidP="006F1219">
      <w:pPr>
        <w:rPr>
          <w:rFonts w:ascii="Arial" w:hAnsi="Arial" w:cs="Arial"/>
          <w:bCs/>
        </w:rPr>
      </w:pPr>
    </w:p>
    <w:p w14:paraId="1CE75B31" w14:textId="77777777" w:rsidR="00C337D8" w:rsidRPr="00382C1B" w:rsidRDefault="00C337D8" w:rsidP="006F1219">
      <w:pPr>
        <w:rPr>
          <w:rFonts w:ascii="Arial" w:hAnsi="Arial" w:cs="Arial"/>
          <w:bCs/>
        </w:rPr>
      </w:pPr>
      <w:r w:rsidRPr="00382C1B">
        <w:rPr>
          <w:rFonts w:ascii="Arial" w:hAnsi="Arial" w:cs="Arial"/>
          <w:bCs/>
        </w:rPr>
        <w:t xml:space="preserve">If a factual correction is necessary, such as a misspelt name or incorrect date of birth, it must be obvious who made the amendment and when (electronic record systems create an audit trail of record creation and modification). If the inaccuracy is in a paper record, it </w:t>
      </w:r>
      <w:r w:rsidR="00266DE3" w:rsidRPr="00382C1B">
        <w:rPr>
          <w:rFonts w:ascii="Arial" w:hAnsi="Arial" w:cs="Arial"/>
          <w:bCs/>
        </w:rPr>
        <w:t>will</w:t>
      </w:r>
      <w:r w:rsidRPr="00382C1B">
        <w:rPr>
          <w:rFonts w:ascii="Arial" w:hAnsi="Arial" w:cs="Arial"/>
          <w:bCs/>
        </w:rPr>
        <w:t xml:space="preserve"> be scored through with a single line so the original text is still legible and the correct entry written alongside with the date, time and the signature of the doctor making the amendment. </w:t>
      </w:r>
    </w:p>
    <w:p w14:paraId="72A23865" w14:textId="77777777" w:rsidR="004B7816" w:rsidRPr="00382C1B" w:rsidRDefault="004B7816" w:rsidP="006F1219">
      <w:pPr>
        <w:rPr>
          <w:rFonts w:ascii="Arial" w:hAnsi="Arial" w:cs="Arial"/>
          <w:bCs/>
        </w:rPr>
      </w:pPr>
    </w:p>
    <w:p w14:paraId="545A737A" w14:textId="77777777" w:rsidR="00C337D8" w:rsidRPr="00382C1B" w:rsidRDefault="00266DE3" w:rsidP="006F1219">
      <w:pPr>
        <w:rPr>
          <w:rFonts w:ascii="Arial" w:hAnsi="Arial" w:cs="Arial"/>
          <w:bCs/>
          <w:i/>
        </w:rPr>
      </w:pPr>
      <w:r w:rsidRPr="00382C1B">
        <w:rPr>
          <w:rFonts w:ascii="Arial" w:hAnsi="Arial" w:cs="Arial"/>
          <w:bCs/>
        </w:rPr>
        <w:t>The Practice</w:t>
      </w:r>
      <w:r w:rsidR="00C337D8" w:rsidRPr="00382C1B">
        <w:rPr>
          <w:rFonts w:ascii="Arial" w:hAnsi="Arial" w:cs="Arial"/>
          <w:bCs/>
        </w:rPr>
        <w:t xml:space="preserve"> </w:t>
      </w:r>
      <w:r w:rsidRPr="00382C1B">
        <w:rPr>
          <w:rFonts w:ascii="Arial" w:hAnsi="Arial" w:cs="Arial"/>
          <w:bCs/>
        </w:rPr>
        <w:t>will</w:t>
      </w:r>
      <w:r w:rsidR="00C337D8" w:rsidRPr="00382C1B">
        <w:rPr>
          <w:rFonts w:ascii="Arial" w:hAnsi="Arial" w:cs="Arial"/>
          <w:bCs/>
        </w:rPr>
        <w:t xml:space="preserve"> not alter a record simply because the patient finds it upsetting or disagrees with a documented clinical opinion. In its frequently asked question section for small healthcare organisations, the ICO explains: ‘</w:t>
      </w:r>
      <w:r w:rsidR="00C337D8" w:rsidRPr="00382C1B">
        <w:rPr>
          <w:rFonts w:ascii="Arial" w:hAnsi="Arial" w:cs="Arial"/>
          <w:bCs/>
          <w:i/>
        </w:rPr>
        <w:t xml:space="preserve">An initial diagnosis (or informed opinion) may prove to be incorrect after more extensive examination or further tests. Individuals may want the initial diagnosis to be deleted on the grounds that it was, or proved to be, inaccurate. </w:t>
      </w:r>
    </w:p>
    <w:p w14:paraId="2D0CE1AB" w14:textId="77777777" w:rsidR="004B7816" w:rsidRPr="00382C1B" w:rsidRDefault="004B7816" w:rsidP="006F1219">
      <w:pPr>
        <w:rPr>
          <w:rFonts w:ascii="Arial" w:hAnsi="Arial" w:cs="Arial"/>
          <w:bCs/>
          <w:i/>
        </w:rPr>
      </w:pPr>
    </w:p>
    <w:p w14:paraId="623A287F" w14:textId="77777777" w:rsidR="00C337D8" w:rsidRPr="00382C1B" w:rsidRDefault="00C337D8" w:rsidP="006F1219">
      <w:pPr>
        <w:rPr>
          <w:rFonts w:ascii="Arial" w:hAnsi="Arial" w:cs="Arial"/>
          <w:bCs/>
          <w:i/>
        </w:rPr>
      </w:pPr>
      <w:r w:rsidRPr="00382C1B">
        <w:rPr>
          <w:rFonts w:ascii="Arial" w:hAnsi="Arial" w:cs="Arial"/>
          <w:bCs/>
          <w:i/>
        </w:rPr>
        <w:t>‘However, if the patient’s records accurately reflect the doctor’s diagnosis at the time, the records are not inaccurate because they accurately reflect a particular doctor’s opinion at a particular time. Moreover, the record of the doctor’s initial diagnosis may help those treating the patient later.’</w:t>
      </w:r>
    </w:p>
    <w:p w14:paraId="6C3085FF" w14:textId="77777777" w:rsidR="004B7816" w:rsidRPr="00382C1B" w:rsidRDefault="004B7816" w:rsidP="006F1219">
      <w:pPr>
        <w:rPr>
          <w:rFonts w:ascii="Arial" w:hAnsi="Arial" w:cs="Arial"/>
          <w:bCs/>
          <w:i/>
        </w:rPr>
      </w:pPr>
    </w:p>
    <w:p w14:paraId="1C917D20" w14:textId="77777777" w:rsidR="00C337D8" w:rsidRPr="00382C1B" w:rsidRDefault="00266DE3" w:rsidP="006F1219">
      <w:pPr>
        <w:rPr>
          <w:rFonts w:ascii="Arial" w:hAnsi="Arial" w:cs="Arial"/>
          <w:bCs/>
        </w:rPr>
      </w:pPr>
      <w:r w:rsidRPr="00382C1B">
        <w:rPr>
          <w:rFonts w:ascii="Arial" w:hAnsi="Arial" w:cs="Arial"/>
          <w:bCs/>
        </w:rPr>
        <w:t>Whilst the Practice</w:t>
      </w:r>
      <w:r w:rsidR="00C337D8" w:rsidRPr="00382C1B">
        <w:rPr>
          <w:rFonts w:ascii="Arial" w:hAnsi="Arial" w:cs="Arial"/>
          <w:bCs/>
        </w:rPr>
        <w:t xml:space="preserve"> cannot alter a record that is an accurate representation of the situation at the time the note was written, </w:t>
      </w:r>
      <w:r w:rsidRPr="00382C1B">
        <w:rPr>
          <w:rFonts w:ascii="Arial" w:hAnsi="Arial" w:cs="Arial"/>
          <w:bCs/>
        </w:rPr>
        <w:t>it</w:t>
      </w:r>
      <w:r w:rsidR="00C337D8" w:rsidRPr="00382C1B">
        <w:rPr>
          <w:rFonts w:ascii="Arial" w:hAnsi="Arial" w:cs="Arial"/>
          <w:bCs/>
        </w:rPr>
        <w:t xml:space="preserve"> can</w:t>
      </w:r>
      <w:r w:rsidRPr="00382C1B">
        <w:rPr>
          <w:rFonts w:ascii="Arial" w:hAnsi="Arial" w:cs="Arial"/>
          <w:bCs/>
        </w:rPr>
        <w:t xml:space="preserve"> be</w:t>
      </w:r>
      <w:r w:rsidR="00C337D8" w:rsidRPr="00382C1B">
        <w:rPr>
          <w:rFonts w:ascii="Arial" w:hAnsi="Arial" w:cs="Arial"/>
          <w:bCs/>
        </w:rPr>
        <w:t xml:space="preserve"> agree</w:t>
      </w:r>
      <w:r w:rsidRPr="00382C1B">
        <w:rPr>
          <w:rFonts w:ascii="Arial" w:hAnsi="Arial" w:cs="Arial"/>
          <w:bCs/>
        </w:rPr>
        <w:t>d</w:t>
      </w:r>
      <w:r w:rsidR="00C337D8" w:rsidRPr="00382C1B">
        <w:rPr>
          <w:rFonts w:ascii="Arial" w:hAnsi="Arial" w:cs="Arial"/>
          <w:bCs/>
        </w:rPr>
        <w:t xml:space="preserve"> to make an additional note which records that the patient disagrees with the opinion.</w:t>
      </w:r>
    </w:p>
    <w:p w14:paraId="147A0746" w14:textId="77777777" w:rsidR="00C337D8" w:rsidRPr="00382C1B" w:rsidRDefault="00C337D8">
      <w:pPr>
        <w:rPr>
          <w:rFonts w:ascii="Arial" w:hAnsi="Arial" w:cs="Arial"/>
          <w:bCs/>
        </w:rPr>
      </w:pPr>
    </w:p>
    <w:p w14:paraId="2875C952" w14:textId="77777777" w:rsidR="001B017D" w:rsidRPr="00382C1B" w:rsidRDefault="001B017D">
      <w:pPr>
        <w:rPr>
          <w:rFonts w:ascii="Arial" w:hAnsi="Arial" w:cs="Arial"/>
          <w:bCs/>
        </w:rPr>
      </w:pPr>
    </w:p>
    <w:p w14:paraId="49B90DCE" w14:textId="77777777" w:rsidR="001B017D" w:rsidRPr="00382C1B" w:rsidRDefault="001B017D">
      <w:pPr>
        <w:rPr>
          <w:rFonts w:ascii="Arial" w:hAnsi="Arial" w:cs="Arial"/>
          <w:b/>
          <w:bCs/>
          <w:sz w:val="27"/>
          <w:szCs w:val="27"/>
        </w:rPr>
      </w:pPr>
      <w:r w:rsidRPr="00382C1B">
        <w:rPr>
          <w:rFonts w:ascii="Arial" w:hAnsi="Arial" w:cs="Arial"/>
          <w:b/>
          <w:bCs/>
          <w:sz w:val="27"/>
          <w:szCs w:val="27"/>
        </w:rPr>
        <w:t>Data Impact Assessments</w:t>
      </w:r>
    </w:p>
    <w:p w14:paraId="5B536875" w14:textId="77777777" w:rsidR="001B017D" w:rsidRPr="00382C1B" w:rsidRDefault="001B017D">
      <w:pPr>
        <w:rPr>
          <w:rFonts w:ascii="Arial" w:hAnsi="Arial" w:cs="Arial"/>
          <w:b/>
          <w:bCs/>
          <w:sz w:val="27"/>
          <w:szCs w:val="27"/>
        </w:rPr>
      </w:pPr>
    </w:p>
    <w:p w14:paraId="29DB3B6E" w14:textId="77777777" w:rsidR="001B017D" w:rsidRPr="00382C1B" w:rsidRDefault="001B017D">
      <w:pPr>
        <w:rPr>
          <w:rFonts w:ascii="Arial" w:hAnsi="Arial" w:cs="Arial"/>
          <w:bCs/>
        </w:rPr>
      </w:pPr>
      <w:r w:rsidRPr="00382C1B">
        <w:rPr>
          <w:rFonts w:ascii="Arial" w:hAnsi="Arial" w:cs="Arial"/>
          <w:bCs/>
        </w:rPr>
        <w:t>Data Impact Assessments (DIA) will be carried out as appropriate to ensure compliance with and adherence to the GDPR.</w:t>
      </w:r>
    </w:p>
    <w:p w14:paraId="5A83A627" w14:textId="77777777" w:rsidR="001B017D" w:rsidRPr="00382C1B" w:rsidRDefault="001B017D">
      <w:pPr>
        <w:rPr>
          <w:rFonts w:ascii="Arial" w:hAnsi="Arial" w:cs="Arial"/>
          <w:bCs/>
        </w:rPr>
      </w:pPr>
    </w:p>
    <w:p w14:paraId="078A130B" w14:textId="77777777" w:rsidR="001B017D" w:rsidRPr="00382C1B" w:rsidRDefault="001B017D">
      <w:pPr>
        <w:rPr>
          <w:rFonts w:ascii="Arial" w:hAnsi="Arial" w:cs="Arial"/>
          <w:b/>
          <w:bCs/>
          <w:sz w:val="27"/>
          <w:szCs w:val="27"/>
        </w:rPr>
      </w:pPr>
      <w:r w:rsidRPr="00382C1B">
        <w:rPr>
          <w:rFonts w:ascii="Arial" w:hAnsi="Arial" w:cs="Arial"/>
          <w:b/>
          <w:bCs/>
          <w:sz w:val="27"/>
          <w:szCs w:val="27"/>
        </w:rPr>
        <w:t>Breach Notifications</w:t>
      </w:r>
    </w:p>
    <w:p w14:paraId="57093D8C" w14:textId="77777777" w:rsidR="001B017D" w:rsidRPr="00382C1B" w:rsidRDefault="001B017D">
      <w:pPr>
        <w:rPr>
          <w:rFonts w:ascii="Arial" w:hAnsi="Arial" w:cs="Arial"/>
          <w:b/>
          <w:bCs/>
          <w:sz w:val="27"/>
          <w:szCs w:val="27"/>
        </w:rPr>
      </w:pPr>
    </w:p>
    <w:p w14:paraId="188B18AD" w14:textId="77777777" w:rsidR="001B017D" w:rsidRPr="00382C1B" w:rsidRDefault="001B017D">
      <w:pPr>
        <w:rPr>
          <w:rFonts w:ascii="Arial" w:hAnsi="Arial" w:cs="Arial"/>
          <w:bCs/>
        </w:rPr>
      </w:pPr>
      <w:r w:rsidRPr="00382C1B">
        <w:rPr>
          <w:rFonts w:ascii="Arial" w:hAnsi="Arial" w:cs="Arial"/>
          <w:bCs/>
        </w:rPr>
        <w:t xml:space="preserve">Notifications of a breach of security involving patient or employee data will be reported to the Information Commissioner’s Office without undue delay.  Tennant Street Medical Practice will endeavour to report any breaches within 72 hours of the breach or discovery of the breach.    </w:t>
      </w:r>
    </w:p>
    <w:p w14:paraId="2B3E5F25" w14:textId="77777777" w:rsidR="001B017D" w:rsidRPr="00382C1B" w:rsidRDefault="001B017D">
      <w:pPr>
        <w:rPr>
          <w:rFonts w:ascii="Arial" w:hAnsi="Arial" w:cs="Arial"/>
          <w:bCs/>
        </w:rPr>
      </w:pPr>
    </w:p>
    <w:p w14:paraId="12D4CE0F" w14:textId="77777777" w:rsidR="00DE75FC" w:rsidRPr="00382C1B" w:rsidRDefault="001B017D">
      <w:pPr>
        <w:rPr>
          <w:rFonts w:ascii="Arial" w:hAnsi="Arial" w:cs="Arial"/>
          <w:bCs/>
        </w:rPr>
      </w:pPr>
      <w:r w:rsidRPr="00382C1B">
        <w:rPr>
          <w:rFonts w:ascii="Arial" w:hAnsi="Arial" w:cs="Arial"/>
          <w:bCs/>
        </w:rPr>
        <w:lastRenderedPageBreak/>
        <w:t xml:space="preserve">Tennant Street Medical Practice will also inform the Data Subject of any breaches that involve their personal information </w:t>
      </w:r>
      <w:r w:rsidR="00DE75FC" w:rsidRPr="00382C1B">
        <w:rPr>
          <w:rFonts w:ascii="Arial" w:hAnsi="Arial" w:cs="Arial"/>
          <w:bCs/>
        </w:rPr>
        <w:t>and may result in high risk unless:</w:t>
      </w:r>
    </w:p>
    <w:p w14:paraId="08F1D119" w14:textId="77777777" w:rsidR="00981D12" w:rsidRPr="00382C1B" w:rsidRDefault="00981D12">
      <w:pPr>
        <w:rPr>
          <w:rFonts w:ascii="Arial" w:hAnsi="Arial" w:cs="Arial"/>
          <w:bCs/>
        </w:rPr>
      </w:pPr>
    </w:p>
    <w:p w14:paraId="3FEF4FAC" w14:textId="77777777" w:rsidR="00981D12" w:rsidRPr="00382C1B" w:rsidRDefault="00981D12" w:rsidP="00981D12">
      <w:pPr>
        <w:pStyle w:val="ListParagraph"/>
        <w:numPr>
          <w:ilvl w:val="0"/>
          <w:numId w:val="17"/>
        </w:numPr>
        <w:rPr>
          <w:rFonts w:ascii="Arial" w:hAnsi="Arial" w:cs="Arial"/>
          <w:bCs/>
        </w:rPr>
      </w:pPr>
      <w:r w:rsidRPr="00382C1B">
        <w:rPr>
          <w:rFonts w:ascii="Arial" w:hAnsi="Arial" w:cs="Arial"/>
          <w:bCs/>
        </w:rPr>
        <w:t>The personal data has been encrypted</w:t>
      </w:r>
    </w:p>
    <w:p w14:paraId="5AD05E09" w14:textId="77777777" w:rsidR="00981D12" w:rsidRPr="00382C1B" w:rsidRDefault="00981D12" w:rsidP="00981D12">
      <w:pPr>
        <w:pStyle w:val="ListParagraph"/>
        <w:numPr>
          <w:ilvl w:val="0"/>
          <w:numId w:val="17"/>
        </w:numPr>
        <w:rPr>
          <w:rFonts w:ascii="Arial" w:hAnsi="Arial" w:cs="Arial"/>
          <w:bCs/>
        </w:rPr>
      </w:pPr>
      <w:r w:rsidRPr="00382C1B">
        <w:rPr>
          <w:rFonts w:ascii="Arial" w:hAnsi="Arial" w:cs="Arial"/>
          <w:bCs/>
        </w:rPr>
        <w:t>The potential high risk will not materialise</w:t>
      </w:r>
    </w:p>
    <w:p w14:paraId="06B47656" w14:textId="77777777" w:rsidR="00981D12" w:rsidRPr="00382C1B" w:rsidRDefault="00981D12" w:rsidP="00981D12">
      <w:pPr>
        <w:pStyle w:val="ListParagraph"/>
        <w:numPr>
          <w:ilvl w:val="0"/>
          <w:numId w:val="17"/>
        </w:numPr>
        <w:rPr>
          <w:rFonts w:ascii="Arial" w:hAnsi="Arial" w:cs="Arial"/>
          <w:bCs/>
        </w:rPr>
      </w:pPr>
      <w:r w:rsidRPr="00382C1B">
        <w:rPr>
          <w:rFonts w:ascii="Arial" w:hAnsi="Arial" w:cs="Arial"/>
          <w:bCs/>
        </w:rPr>
        <w:t>It would take disproportionate effort in which case a public communication will suffice</w:t>
      </w:r>
    </w:p>
    <w:p w14:paraId="542C6668" w14:textId="77777777" w:rsidR="00981D12" w:rsidRPr="00382C1B" w:rsidRDefault="00981D12" w:rsidP="00981D12">
      <w:pPr>
        <w:rPr>
          <w:rFonts w:ascii="Arial" w:hAnsi="Arial" w:cs="Arial"/>
          <w:bCs/>
        </w:rPr>
      </w:pPr>
    </w:p>
    <w:p w14:paraId="46618137" w14:textId="77777777" w:rsidR="007B7FEA" w:rsidRPr="00382C1B" w:rsidRDefault="007B7FEA" w:rsidP="00AB126E">
      <w:pPr>
        <w:pStyle w:val="ListParagraph"/>
        <w:ind w:left="0"/>
        <w:rPr>
          <w:rFonts w:ascii="Arial" w:hAnsi="Arial" w:cs="Arial"/>
          <w:bCs/>
        </w:rPr>
      </w:pPr>
    </w:p>
    <w:p w14:paraId="13F36C78" w14:textId="77777777" w:rsidR="003B5FD3" w:rsidRPr="00382C1B" w:rsidRDefault="003B5FD3" w:rsidP="003B5FD3">
      <w:pPr>
        <w:autoSpaceDE w:val="0"/>
        <w:autoSpaceDN w:val="0"/>
        <w:adjustRightInd w:val="0"/>
        <w:jc w:val="left"/>
        <w:rPr>
          <w:rFonts w:ascii="Arial" w:hAnsi="Arial" w:cs="Arial"/>
          <w:b/>
          <w:bCs/>
          <w:sz w:val="27"/>
          <w:szCs w:val="27"/>
        </w:rPr>
      </w:pPr>
      <w:r w:rsidRPr="00382C1B">
        <w:rPr>
          <w:rFonts w:ascii="Arial" w:hAnsi="Arial" w:cs="Arial"/>
          <w:b/>
          <w:bCs/>
          <w:sz w:val="27"/>
          <w:szCs w:val="27"/>
        </w:rPr>
        <w:t>Distribution and Implementation</w:t>
      </w:r>
    </w:p>
    <w:p w14:paraId="7C94F16F" w14:textId="77777777" w:rsidR="003B5FD3" w:rsidRPr="00382C1B" w:rsidRDefault="003B5FD3" w:rsidP="003B5FD3">
      <w:pPr>
        <w:autoSpaceDE w:val="0"/>
        <w:autoSpaceDN w:val="0"/>
        <w:adjustRightInd w:val="0"/>
        <w:jc w:val="left"/>
        <w:rPr>
          <w:rFonts w:ascii="Arial" w:hAnsi="Arial" w:cs="Arial"/>
          <w:b/>
          <w:bCs/>
          <w:sz w:val="23"/>
          <w:szCs w:val="23"/>
        </w:rPr>
      </w:pPr>
    </w:p>
    <w:p w14:paraId="78FF3837" w14:textId="77777777" w:rsidR="003B5FD3" w:rsidRPr="00382C1B" w:rsidRDefault="003B5FD3" w:rsidP="003B5FD3">
      <w:pPr>
        <w:autoSpaceDE w:val="0"/>
        <w:autoSpaceDN w:val="0"/>
        <w:adjustRightInd w:val="0"/>
        <w:jc w:val="left"/>
        <w:rPr>
          <w:rFonts w:ascii="Arial" w:hAnsi="Arial" w:cs="Arial"/>
          <w:b/>
          <w:bCs/>
          <w:sz w:val="23"/>
          <w:szCs w:val="23"/>
        </w:rPr>
      </w:pPr>
      <w:r w:rsidRPr="00382C1B">
        <w:rPr>
          <w:rFonts w:ascii="Arial" w:hAnsi="Arial" w:cs="Arial"/>
          <w:b/>
          <w:bCs/>
          <w:sz w:val="23"/>
          <w:szCs w:val="23"/>
        </w:rPr>
        <w:t>Distribution Plan</w:t>
      </w:r>
    </w:p>
    <w:p w14:paraId="721C90C9" w14:textId="77777777" w:rsidR="003B5FD3" w:rsidRPr="00382C1B" w:rsidRDefault="003B5FD3" w:rsidP="003B5FD3">
      <w:pPr>
        <w:autoSpaceDE w:val="0"/>
        <w:autoSpaceDN w:val="0"/>
        <w:adjustRightInd w:val="0"/>
        <w:jc w:val="left"/>
        <w:rPr>
          <w:rFonts w:ascii="Arial" w:hAnsi="Arial" w:cs="Arial"/>
          <w:b/>
          <w:bCs/>
          <w:sz w:val="23"/>
          <w:szCs w:val="23"/>
        </w:rPr>
      </w:pPr>
    </w:p>
    <w:p w14:paraId="4CEB6422" w14:textId="77777777" w:rsidR="003B5FD3" w:rsidRPr="00382C1B" w:rsidRDefault="003B5FD3" w:rsidP="003B5FD3">
      <w:pPr>
        <w:autoSpaceDE w:val="0"/>
        <w:autoSpaceDN w:val="0"/>
        <w:adjustRightInd w:val="0"/>
        <w:jc w:val="left"/>
        <w:rPr>
          <w:rFonts w:ascii="Arial" w:hAnsi="Arial" w:cs="Arial"/>
          <w:b/>
          <w:bCs/>
          <w:sz w:val="23"/>
          <w:szCs w:val="23"/>
        </w:rPr>
      </w:pPr>
      <w:r w:rsidRPr="00382C1B">
        <w:rPr>
          <w:rFonts w:ascii="Arial" w:hAnsi="Arial" w:cs="Arial"/>
          <w:sz w:val="23"/>
          <w:szCs w:val="23"/>
        </w:rPr>
        <w:t xml:space="preserve">This document will be made available to all Staff </w:t>
      </w:r>
      <w:r w:rsidR="001B0902" w:rsidRPr="00382C1B">
        <w:rPr>
          <w:rFonts w:ascii="Arial" w:hAnsi="Arial" w:cs="Arial"/>
          <w:sz w:val="23"/>
          <w:szCs w:val="23"/>
        </w:rPr>
        <w:t>at</w:t>
      </w:r>
      <w:r w:rsidRPr="00382C1B">
        <w:rPr>
          <w:rFonts w:ascii="Arial" w:hAnsi="Arial" w:cs="Arial"/>
          <w:sz w:val="23"/>
          <w:szCs w:val="23"/>
        </w:rPr>
        <w:t xml:space="preserve"> the Tennant Street Medical Practice</w:t>
      </w:r>
      <w:r w:rsidR="0068280E" w:rsidRPr="00382C1B">
        <w:rPr>
          <w:rFonts w:ascii="Arial" w:hAnsi="Arial" w:cs="Arial"/>
          <w:sz w:val="23"/>
          <w:szCs w:val="23"/>
        </w:rPr>
        <w:t xml:space="preserve"> and published on the practice website.</w:t>
      </w:r>
    </w:p>
    <w:p w14:paraId="7D6D4297" w14:textId="77777777" w:rsidR="003B5FD3" w:rsidRPr="00382C1B" w:rsidRDefault="003B5FD3" w:rsidP="003B5FD3">
      <w:pPr>
        <w:autoSpaceDE w:val="0"/>
        <w:autoSpaceDN w:val="0"/>
        <w:adjustRightInd w:val="0"/>
        <w:jc w:val="left"/>
        <w:rPr>
          <w:rFonts w:ascii="Arial" w:hAnsi="Arial" w:cs="Arial"/>
          <w:b/>
          <w:bCs/>
          <w:sz w:val="23"/>
          <w:szCs w:val="23"/>
        </w:rPr>
      </w:pPr>
    </w:p>
    <w:p w14:paraId="63A09DAE" w14:textId="77777777" w:rsidR="003B5FD3" w:rsidRPr="00382C1B" w:rsidRDefault="003B5FD3" w:rsidP="00943F8D">
      <w:pPr>
        <w:rPr>
          <w:rFonts w:ascii="Arial" w:hAnsi="Arial" w:cs="Arial"/>
          <w:b/>
          <w:bCs/>
          <w:sz w:val="27"/>
          <w:szCs w:val="27"/>
        </w:rPr>
      </w:pPr>
      <w:r w:rsidRPr="00382C1B">
        <w:rPr>
          <w:rFonts w:ascii="Arial" w:hAnsi="Arial" w:cs="Arial"/>
          <w:b/>
          <w:bCs/>
          <w:sz w:val="27"/>
          <w:szCs w:val="27"/>
        </w:rPr>
        <w:t>Monitoring</w:t>
      </w:r>
    </w:p>
    <w:p w14:paraId="23CDFBBF" w14:textId="77777777" w:rsidR="003B5FD3" w:rsidRPr="00382C1B" w:rsidRDefault="003B5FD3" w:rsidP="003B5FD3">
      <w:pPr>
        <w:autoSpaceDE w:val="0"/>
        <w:autoSpaceDN w:val="0"/>
        <w:adjustRightInd w:val="0"/>
        <w:jc w:val="left"/>
        <w:rPr>
          <w:rFonts w:ascii="Arial" w:hAnsi="Arial" w:cs="Arial"/>
          <w:b/>
          <w:bCs/>
          <w:sz w:val="27"/>
          <w:szCs w:val="27"/>
        </w:rPr>
      </w:pPr>
    </w:p>
    <w:p w14:paraId="303F9891" w14:textId="77777777" w:rsidR="003B5FD3" w:rsidRPr="00382C1B" w:rsidRDefault="003B5FD3" w:rsidP="003B5FD3">
      <w:pPr>
        <w:autoSpaceDE w:val="0"/>
        <w:autoSpaceDN w:val="0"/>
        <w:adjustRightInd w:val="0"/>
        <w:jc w:val="left"/>
        <w:rPr>
          <w:rFonts w:ascii="Arial" w:hAnsi="Arial" w:cs="Arial"/>
          <w:sz w:val="23"/>
          <w:szCs w:val="23"/>
        </w:rPr>
      </w:pPr>
      <w:r w:rsidRPr="00382C1B">
        <w:rPr>
          <w:rFonts w:ascii="Arial" w:hAnsi="Arial" w:cs="Arial"/>
          <w:sz w:val="23"/>
          <w:szCs w:val="23"/>
        </w:rPr>
        <w:t>Compliance with the policies and procedures laid down in this document</w:t>
      </w:r>
      <w:r w:rsidR="001B0902" w:rsidRPr="00382C1B">
        <w:rPr>
          <w:rFonts w:ascii="Arial" w:hAnsi="Arial" w:cs="Arial"/>
          <w:sz w:val="23"/>
          <w:szCs w:val="23"/>
        </w:rPr>
        <w:t xml:space="preserve"> </w:t>
      </w:r>
      <w:r w:rsidRPr="00382C1B">
        <w:rPr>
          <w:rFonts w:ascii="Arial" w:hAnsi="Arial" w:cs="Arial"/>
          <w:sz w:val="23"/>
          <w:szCs w:val="23"/>
        </w:rPr>
        <w:t xml:space="preserve">will be monitored </w:t>
      </w:r>
      <w:r w:rsidR="001B0902" w:rsidRPr="00382C1B">
        <w:rPr>
          <w:rFonts w:ascii="Arial" w:hAnsi="Arial" w:cs="Arial"/>
          <w:sz w:val="23"/>
          <w:szCs w:val="23"/>
        </w:rPr>
        <w:t>by</w:t>
      </w:r>
      <w:r w:rsidRPr="00382C1B">
        <w:rPr>
          <w:rFonts w:ascii="Arial" w:hAnsi="Arial" w:cs="Arial"/>
          <w:sz w:val="23"/>
          <w:szCs w:val="23"/>
        </w:rPr>
        <w:t xml:space="preserve"> the </w:t>
      </w:r>
      <w:r w:rsidR="001B0902" w:rsidRPr="00382C1B">
        <w:rPr>
          <w:rFonts w:ascii="Arial" w:hAnsi="Arial" w:cs="Arial"/>
          <w:sz w:val="23"/>
          <w:szCs w:val="23"/>
        </w:rPr>
        <w:t>Practice Manager</w:t>
      </w:r>
      <w:r w:rsidRPr="00382C1B">
        <w:rPr>
          <w:rFonts w:ascii="Arial" w:hAnsi="Arial" w:cs="Arial"/>
          <w:sz w:val="23"/>
          <w:szCs w:val="23"/>
        </w:rPr>
        <w:t>, together with</w:t>
      </w:r>
      <w:r w:rsidR="001B0902" w:rsidRPr="00382C1B">
        <w:rPr>
          <w:rFonts w:ascii="Arial" w:hAnsi="Arial" w:cs="Arial"/>
          <w:sz w:val="23"/>
          <w:szCs w:val="23"/>
        </w:rPr>
        <w:t xml:space="preserve"> </w:t>
      </w:r>
      <w:r w:rsidRPr="00382C1B">
        <w:rPr>
          <w:rFonts w:ascii="Arial" w:hAnsi="Arial" w:cs="Arial"/>
          <w:sz w:val="23"/>
          <w:szCs w:val="23"/>
        </w:rPr>
        <w:t xml:space="preserve">independent reviews by </w:t>
      </w:r>
      <w:r w:rsidR="001B0902" w:rsidRPr="00382C1B">
        <w:rPr>
          <w:rFonts w:ascii="Arial" w:hAnsi="Arial" w:cs="Arial"/>
          <w:sz w:val="23"/>
          <w:szCs w:val="23"/>
        </w:rPr>
        <w:t>External Audit (</w:t>
      </w:r>
      <w:proofErr w:type="spellStart"/>
      <w:r w:rsidR="001B0902" w:rsidRPr="00382C1B">
        <w:rPr>
          <w:rFonts w:ascii="Arial" w:hAnsi="Arial" w:cs="Arial"/>
          <w:sz w:val="23"/>
          <w:szCs w:val="23"/>
        </w:rPr>
        <w:t>ie</w:t>
      </w:r>
      <w:proofErr w:type="spellEnd"/>
      <w:r w:rsidR="001B0902" w:rsidRPr="00382C1B">
        <w:rPr>
          <w:rFonts w:ascii="Arial" w:hAnsi="Arial" w:cs="Arial"/>
          <w:sz w:val="23"/>
          <w:szCs w:val="23"/>
        </w:rPr>
        <w:t xml:space="preserve"> the </w:t>
      </w:r>
      <w:r w:rsidR="0068280E" w:rsidRPr="00382C1B">
        <w:rPr>
          <w:rFonts w:ascii="Arial" w:hAnsi="Arial" w:cs="Arial"/>
          <w:sz w:val="23"/>
          <w:szCs w:val="23"/>
        </w:rPr>
        <w:t>Data Protection and Security T</w:t>
      </w:r>
      <w:r w:rsidR="001B0902" w:rsidRPr="00382C1B">
        <w:rPr>
          <w:rFonts w:ascii="Arial" w:hAnsi="Arial" w:cs="Arial"/>
          <w:sz w:val="23"/>
          <w:szCs w:val="23"/>
        </w:rPr>
        <w:t>oolkit)</w:t>
      </w:r>
      <w:r w:rsidR="00A066CF" w:rsidRPr="00382C1B">
        <w:rPr>
          <w:rFonts w:ascii="Arial" w:hAnsi="Arial" w:cs="Arial"/>
          <w:sz w:val="23"/>
          <w:szCs w:val="23"/>
        </w:rPr>
        <w:t>.</w:t>
      </w:r>
    </w:p>
    <w:p w14:paraId="12CCC5C6" w14:textId="77777777" w:rsidR="001B0902" w:rsidRPr="00382C1B" w:rsidRDefault="001B0902" w:rsidP="003B5FD3">
      <w:pPr>
        <w:autoSpaceDE w:val="0"/>
        <w:autoSpaceDN w:val="0"/>
        <w:adjustRightInd w:val="0"/>
        <w:jc w:val="left"/>
        <w:rPr>
          <w:rFonts w:ascii="Arial" w:hAnsi="Arial" w:cs="Arial"/>
          <w:sz w:val="23"/>
          <w:szCs w:val="23"/>
        </w:rPr>
      </w:pPr>
    </w:p>
    <w:p w14:paraId="54CC0143" w14:textId="77777777" w:rsidR="00203439" w:rsidRPr="00382C1B" w:rsidRDefault="003B5FD3" w:rsidP="0068280E">
      <w:pPr>
        <w:autoSpaceDE w:val="0"/>
        <w:autoSpaceDN w:val="0"/>
        <w:adjustRightInd w:val="0"/>
        <w:jc w:val="left"/>
        <w:rPr>
          <w:rFonts w:ascii="Arial" w:hAnsi="Arial" w:cs="Arial"/>
          <w:sz w:val="23"/>
          <w:szCs w:val="23"/>
        </w:rPr>
        <w:sectPr w:rsidR="00203439" w:rsidRPr="00382C1B" w:rsidSect="00203439">
          <w:type w:val="continuous"/>
          <w:pgSz w:w="11906" w:h="16838"/>
          <w:pgMar w:top="1440" w:right="1440" w:bottom="1440" w:left="1440" w:header="708" w:footer="708" w:gutter="0"/>
          <w:cols w:space="708"/>
          <w:docGrid w:linePitch="360"/>
        </w:sectPr>
      </w:pPr>
      <w:r w:rsidRPr="00382C1B">
        <w:rPr>
          <w:rFonts w:ascii="Arial" w:hAnsi="Arial" w:cs="Arial"/>
          <w:sz w:val="23"/>
          <w:szCs w:val="23"/>
        </w:rPr>
        <w:t xml:space="preserve">The </w:t>
      </w:r>
      <w:r w:rsidR="001B0902" w:rsidRPr="00382C1B">
        <w:rPr>
          <w:rFonts w:ascii="Arial" w:hAnsi="Arial" w:cs="Arial"/>
          <w:sz w:val="23"/>
          <w:szCs w:val="23"/>
        </w:rPr>
        <w:t>Practice</w:t>
      </w:r>
      <w:r w:rsidRPr="00382C1B">
        <w:rPr>
          <w:rFonts w:ascii="Arial" w:hAnsi="Arial" w:cs="Arial"/>
          <w:sz w:val="23"/>
          <w:szCs w:val="23"/>
        </w:rPr>
        <w:t xml:space="preserve"> Manager is responsible for the</w:t>
      </w:r>
      <w:r w:rsidR="001B0902" w:rsidRPr="00382C1B">
        <w:rPr>
          <w:rFonts w:ascii="Arial" w:hAnsi="Arial" w:cs="Arial"/>
          <w:sz w:val="23"/>
          <w:szCs w:val="23"/>
        </w:rPr>
        <w:t xml:space="preserve"> </w:t>
      </w:r>
      <w:r w:rsidRPr="00382C1B">
        <w:rPr>
          <w:rFonts w:ascii="Arial" w:hAnsi="Arial" w:cs="Arial"/>
          <w:sz w:val="23"/>
          <w:szCs w:val="23"/>
        </w:rPr>
        <w:t>monitoring, revision and</w:t>
      </w:r>
      <w:r w:rsidR="00A066CF" w:rsidRPr="00382C1B">
        <w:rPr>
          <w:rFonts w:ascii="Arial" w:hAnsi="Arial" w:cs="Arial"/>
          <w:sz w:val="23"/>
          <w:szCs w:val="23"/>
        </w:rPr>
        <w:t xml:space="preserve"> updating of this document on </w:t>
      </w:r>
      <w:r w:rsidR="00845CC3" w:rsidRPr="00382C1B">
        <w:rPr>
          <w:rFonts w:ascii="Arial" w:hAnsi="Arial" w:cs="Arial"/>
          <w:sz w:val="23"/>
          <w:szCs w:val="23"/>
        </w:rPr>
        <w:t>a</w:t>
      </w:r>
      <w:r w:rsidR="001B0902" w:rsidRPr="00382C1B">
        <w:rPr>
          <w:rFonts w:ascii="Arial" w:hAnsi="Arial" w:cs="Arial"/>
          <w:sz w:val="23"/>
          <w:szCs w:val="23"/>
        </w:rPr>
        <w:t xml:space="preserve">n annual </w:t>
      </w:r>
      <w:r w:rsidRPr="00382C1B">
        <w:rPr>
          <w:rFonts w:ascii="Arial" w:hAnsi="Arial" w:cs="Arial"/>
          <w:sz w:val="23"/>
          <w:szCs w:val="23"/>
        </w:rPr>
        <w:t>basis or</w:t>
      </w:r>
      <w:r w:rsidR="001B0902" w:rsidRPr="00382C1B">
        <w:rPr>
          <w:rFonts w:ascii="Arial" w:hAnsi="Arial" w:cs="Arial"/>
          <w:sz w:val="23"/>
          <w:szCs w:val="23"/>
        </w:rPr>
        <w:t xml:space="preserve"> </w:t>
      </w:r>
      <w:r w:rsidRPr="00382C1B">
        <w:rPr>
          <w:rFonts w:ascii="Arial" w:hAnsi="Arial" w:cs="Arial"/>
          <w:sz w:val="23"/>
          <w:szCs w:val="23"/>
        </w:rPr>
        <w:t>sooner if the need arises</w:t>
      </w:r>
      <w:r w:rsidR="00A066CF" w:rsidRPr="00382C1B">
        <w:rPr>
          <w:rFonts w:ascii="Arial" w:hAnsi="Arial" w:cs="Arial"/>
          <w:sz w:val="23"/>
          <w:szCs w:val="23"/>
        </w:rPr>
        <w:t xml:space="preserve"> (see note below).</w:t>
      </w:r>
    </w:p>
    <w:p w14:paraId="31595A5B" w14:textId="77777777" w:rsidR="00D31F53" w:rsidRPr="00382C1B" w:rsidRDefault="00D31F53">
      <w:pPr>
        <w:rPr>
          <w:rFonts w:ascii="Arial" w:hAnsi="Arial" w:cs="Arial"/>
          <w:sz w:val="23"/>
          <w:szCs w:val="23"/>
        </w:rPr>
      </w:pPr>
    </w:p>
    <w:p w14:paraId="2CA27534" w14:textId="77777777" w:rsidR="00D72EA7" w:rsidRDefault="00A066CF">
      <w:pPr>
        <w:rPr>
          <w:rFonts w:ascii="Arial" w:hAnsi="Arial" w:cs="Arial"/>
          <w:sz w:val="23"/>
          <w:szCs w:val="23"/>
        </w:rPr>
      </w:pPr>
      <w:r w:rsidRPr="00382C1B">
        <w:rPr>
          <w:rFonts w:ascii="Arial" w:hAnsi="Arial" w:cs="Arial"/>
          <w:sz w:val="23"/>
          <w:szCs w:val="23"/>
        </w:rPr>
        <w:t xml:space="preserve">NOTE:  </w:t>
      </w:r>
      <w:r w:rsidR="0034098B" w:rsidRPr="00382C1B">
        <w:rPr>
          <w:rFonts w:ascii="Arial" w:hAnsi="Arial" w:cs="Arial"/>
          <w:sz w:val="23"/>
          <w:szCs w:val="23"/>
        </w:rPr>
        <w:t>Due to the recent changes to legislation t</w:t>
      </w:r>
      <w:r w:rsidR="00D31F53" w:rsidRPr="00382C1B">
        <w:rPr>
          <w:rFonts w:ascii="Arial" w:hAnsi="Arial" w:cs="Arial"/>
          <w:sz w:val="23"/>
          <w:szCs w:val="23"/>
        </w:rPr>
        <w:t>his document will remain a live document until case law has identified appropriate amendments</w:t>
      </w:r>
      <w:r w:rsidR="0034098B" w:rsidRPr="00382C1B">
        <w:rPr>
          <w:rFonts w:ascii="Arial" w:hAnsi="Arial" w:cs="Arial"/>
          <w:sz w:val="23"/>
          <w:szCs w:val="23"/>
        </w:rPr>
        <w:t xml:space="preserve"> and/or further guidance is available.</w:t>
      </w:r>
    </w:p>
    <w:p w14:paraId="4870CE4C" w14:textId="53AA2512" w:rsidR="00D72EA7" w:rsidRDefault="00D72EA7">
      <w:pPr>
        <w:rPr>
          <w:rFonts w:ascii="Arial" w:hAnsi="Arial" w:cs="Arial"/>
          <w:sz w:val="23"/>
          <w:szCs w:val="23"/>
        </w:rPr>
      </w:pPr>
    </w:p>
    <w:p w14:paraId="415D1342" w14:textId="705409DC" w:rsidR="00D72EA7" w:rsidRPr="00D72EA7" w:rsidRDefault="00D72EA7">
      <w:pPr>
        <w:rPr>
          <w:rFonts w:ascii="Arial" w:hAnsi="Arial" w:cs="Arial"/>
          <w:b/>
          <w:bCs/>
          <w:sz w:val="27"/>
          <w:szCs w:val="27"/>
        </w:rPr>
      </w:pPr>
      <w:r w:rsidRPr="00D72EA7">
        <w:rPr>
          <w:rFonts w:ascii="Arial" w:hAnsi="Arial" w:cs="Arial"/>
          <w:b/>
          <w:bCs/>
          <w:sz w:val="27"/>
          <w:szCs w:val="27"/>
        </w:rPr>
        <w:t>Documentation supporting this policy</w:t>
      </w:r>
    </w:p>
    <w:p w14:paraId="630B2A3E" w14:textId="77777777" w:rsidR="00D72EA7" w:rsidRPr="00D72EA7" w:rsidRDefault="00D72EA7">
      <w:pPr>
        <w:rPr>
          <w:rFonts w:ascii="Arial" w:hAnsi="Arial" w:cs="Arial"/>
          <w:b/>
          <w:bCs/>
          <w:sz w:val="23"/>
          <w:szCs w:val="23"/>
        </w:rPr>
      </w:pPr>
    </w:p>
    <w:bookmarkStart w:id="0" w:name="_MON_1683353260"/>
    <w:bookmarkEnd w:id="0"/>
    <w:p w14:paraId="4BEC27EE" w14:textId="034CB281" w:rsidR="00203439" w:rsidRPr="00382C1B" w:rsidRDefault="00476950">
      <w:pPr>
        <w:rPr>
          <w:rFonts w:ascii="Arial" w:hAnsi="Arial" w:cs="Arial"/>
          <w:sz w:val="23"/>
          <w:szCs w:val="23"/>
        </w:rPr>
      </w:pPr>
      <w:r>
        <w:rPr>
          <w:rFonts w:ascii="Arial" w:hAnsi="Arial" w:cs="Arial"/>
          <w:sz w:val="23"/>
          <w:szCs w:val="23"/>
        </w:rPr>
        <w:object w:dxaOrig="1539" w:dyaOrig="997" w14:anchorId="650DA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pt;height:50pt" o:ole="">
            <v:imagedata r:id="rId8" o:title=""/>
          </v:shape>
          <o:OLEObject Type="Embed" ProgID="Word.Document.12" ShapeID="_x0000_i1032" DrawAspect="Icon" ObjectID="_1796041186" r:id="rId9">
            <o:FieldCodes>\s</o:FieldCodes>
          </o:OLEObject>
        </w:object>
      </w:r>
      <w:bookmarkStart w:id="1" w:name="_MON_1683353408"/>
      <w:bookmarkEnd w:id="1"/>
      <w:r w:rsidR="00CF757F">
        <w:rPr>
          <w:rFonts w:ascii="Arial" w:hAnsi="Arial" w:cs="Arial"/>
          <w:sz w:val="23"/>
          <w:szCs w:val="23"/>
        </w:rPr>
        <w:object w:dxaOrig="1539" w:dyaOrig="997" w14:anchorId="4D0854CD">
          <v:shape id="_x0000_i1026" type="#_x0000_t75" style="width:76.5pt;height:49.5pt" o:ole="">
            <v:imagedata r:id="rId10" o:title=""/>
          </v:shape>
          <o:OLEObject Type="Embed" ProgID="Excel.Sheet.8" ShapeID="_x0000_i1026" DrawAspect="Icon" ObjectID="_1796041187" r:id="rId11"/>
        </w:object>
      </w:r>
      <w:bookmarkStart w:id="2" w:name="_MON_1764666542"/>
      <w:bookmarkEnd w:id="2"/>
      <w:r>
        <w:rPr>
          <w:rFonts w:ascii="Arial" w:hAnsi="Arial" w:cs="Arial"/>
          <w:sz w:val="23"/>
          <w:szCs w:val="23"/>
        </w:rPr>
        <w:object w:dxaOrig="1539" w:dyaOrig="997" w14:anchorId="618B1EF0">
          <v:shape id="_x0000_i1034" type="#_x0000_t75" style="width:76.5pt;height:50pt" o:ole="">
            <v:imagedata r:id="rId12" o:title=""/>
          </v:shape>
          <o:OLEObject Type="Embed" ProgID="Excel.Sheet.12" ShapeID="_x0000_i1034" DrawAspect="Icon" ObjectID="_1796041188" r:id="rId13"/>
        </w:object>
      </w:r>
      <w:r w:rsidR="00203439" w:rsidRPr="00382C1B">
        <w:rPr>
          <w:rFonts w:ascii="Arial" w:hAnsi="Arial" w:cs="Arial"/>
          <w:sz w:val="23"/>
          <w:szCs w:val="23"/>
        </w:rPr>
        <w:br w:type="page"/>
      </w:r>
    </w:p>
    <w:p w14:paraId="3DC4AB41" w14:textId="77777777" w:rsidR="00203439" w:rsidRPr="00382C1B" w:rsidRDefault="00203439" w:rsidP="00203439">
      <w:pPr>
        <w:jc w:val="center"/>
        <w:outlineLvl w:val="0"/>
        <w:rPr>
          <w:rFonts w:ascii="Arial" w:eastAsia="Times New Roman" w:hAnsi="Arial" w:cs="Times New Roman"/>
          <w:b/>
          <w:sz w:val="28"/>
          <w:szCs w:val="20"/>
          <w:lang w:val="en-US"/>
        </w:rPr>
      </w:pPr>
      <w:r w:rsidRPr="00382C1B">
        <w:rPr>
          <w:rFonts w:ascii="Arial" w:eastAsia="Times New Roman" w:hAnsi="Arial" w:cs="Times New Roman"/>
          <w:b/>
          <w:sz w:val="28"/>
          <w:szCs w:val="20"/>
          <w:lang w:val="en-US"/>
        </w:rPr>
        <w:lastRenderedPageBreak/>
        <w:t>Drs BONAVIA, BERRY, SMITH,</w:t>
      </w:r>
    </w:p>
    <w:p w14:paraId="3CEAB5A1" w14:textId="77777777" w:rsidR="00203439" w:rsidRPr="00382C1B" w:rsidRDefault="00203439" w:rsidP="00203439">
      <w:pPr>
        <w:jc w:val="center"/>
        <w:outlineLvl w:val="0"/>
        <w:rPr>
          <w:rFonts w:ascii="Arial" w:eastAsia="Times New Roman" w:hAnsi="Arial" w:cs="Times New Roman"/>
          <w:b/>
          <w:sz w:val="28"/>
          <w:szCs w:val="20"/>
          <w:lang w:val="en-US"/>
        </w:rPr>
      </w:pPr>
      <w:r w:rsidRPr="00382C1B">
        <w:rPr>
          <w:rFonts w:ascii="Arial" w:eastAsia="Times New Roman" w:hAnsi="Arial" w:cs="Times New Roman"/>
          <w:b/>
          <w:sz w:val="28"/>
          <w:szCs w:val="20"/>
          <w:lang w:val="en-US"/>
        </w:rPr>
        <w:t>GREEN, FALCUS, GANDHI, FORD &amp; MAITLAND</w:t>
      </w:r>
    </w:p>
    <w:p w14:paraId="1346B33D" w14:textId="77777777" w:rsidR="00203439" w:rsidRPr="00382C1B" w:rsidRDefault="00203439" w:rsidP="00203439">
      <w:pPr>
        <w:tabs>
          <w:tab w:val="left" w:pos="7875"/>
        </w:tabs>
        <w:rPr>
          <w:b/>
          <w:sz w:val="18"/>
        </w:rPr>
      </w:pPr>
      <w:r w:rsidRPr="00382C1B">
        <w:rPr>
          <w:b/>
          <w:sz w:val="18"/>
        </w:rPr>
        <w:tab/>
      </w:r>
    </w:p>
    <w:p w14:paraId="1A56E528" w14:textId="77777777" w:rsidR="00203439" w:rsidRPr="00382C1B" w:rsidRDefault="00203439" w:rsidP="00203439">
      <w:pPr>
        <w:tabs>
          <w:tab w:val="right" w:pos="8910"/>
        </w:tabs>
        <w:rPr>
          <w:sz w:val="18"/>
        </w:rPr>
      </w:pPr>
      <w:r w:rsidRPr="00382C1B">
        <w:rPr>
          <w:sz w:val="18"/>
        </w:rPr>
        <w:t>Telephone: (01642) 613331</w:t>
      </w:r>
      <w:r w:rsidRPr="00382C1B">
        <w:rPr>
          <w:sz w:val="18"/>
        </w:rPr>
        <w:tab/>
        <w:t>Tennant Street Medical Practice</w:t>
      </w:r>
    </w:p>
    <w:p w14:paraId="12A1F9A3" w14:textId="77777777" w:rsidR="00203439" w:rsidRPr="00382C1B" w:rsidRDefault="00203439" w:rsidP="00203439">
      <w:pPr>
        <w:tabs>
          <w:tab w:val="right" w:pos="8910"/>
        </w:tabs>
        <w:rPr>
          <w:sz w:val="18"/>
        </w:rPr>
      </w:pPr>
      <w:r w:rsidRPr="00382C1B">
        <w:rPr>
          <w:sz w:val="18"/>
        </w:rPr>
        <w:t>Fax: (01642) 675612</w:t>
      </w:r>
      <w:r w:rsidRPr="00382C1B">
        <w:rPr>
          <w:sz w:val="18"/>
        </w:rPr>
        <w:tab/>
        <w:t>Stockton on Tees</w:t>
      </w:r>
    </w:p>
    <w:p w14:paraId="6AF2AE57" w14:textId="77777777" w:rsidR="00203439" w:rsidRPr="00382C1B" w:rsidRDefault="00203439" w:rsidP="00203439">
      <w:pPr>
        <w:tabs>
          <w:tab w:val="right" w:pos="8910"/>
        </w:tabs>
        <w:rPr>
          <w:sz w:val="18"/>
        </w:rPr>
      </w:pPr>
      <w:r w:rsidRPr="00382C1B">
        <w:rPr>
          <w:sz w:val="18"/>
        </w:rPr>
        <w:tab/>
        <w:t>Cleveland</w:t>
      </w:r>
    </w:p>
    <w:p w14:paraId="7B172E6C" w14:textId="77777777" w:rsidR="00203439" w:rsidRPr="00382C1B" w:rsidRDefault="00203439" w:rsidP="00203439">
      <w:pPr>
        <w:tabs>
          <w:tab w:val="right" w:pos="8910"/>
        </w:tabs>
        <w:rPr>
          <w:sz w:val="18"/>
        </w:rPr>
      </w:pPr>
      <w:r w:rsidRPr="00382C1B">
        <w:rPr>
          <w:sz w:val="18"/>
        </w:rPr>
        <w:tab/>
        <w:t>TS18 2AT</w:t>
      </w:r>
    </w:p>
    <w:p w14:paraId="435CD7F3" w14:textId="77777777" w:rsidR="00203439" w:rsidRPr="00382C1B" w:rsidRDefault="00203439" w:rsidP="00203439">
      <w:pPr>
        <w:tabs>
          <w:tab w:val="right" w:pos="8910"/>
        </w:tabs>
        <w:rPr>
          <w:sz w:val="18"/>
        </w:rPr>
      </w:pPr>
    </w:p>
    <w:p w14:paraId="5BD562B6" w14:textId="77777777" w:rsidR="00203439" w:rsidRPr="00382C1B" w:rsidRDefault="00203439" w:rsidP="00203439">
      <w:pPr>
        <w:tabs>
          <w:tab w:val="right" w:pos="8910"/>
        </w:tabs>
        <w:rPr>
          <w:sz w:val="18"/>
        </w:rPr>
      </w:pPr>
      <w:r w:rsidRPr="00382C1B">
        <w:rPr>
          <w:sz w:val="18"/>
        </w:rPr>
        <w:t>SURGERY HOURS</w:t>
      </w:r>
    </w:p>
    <w:p w14:paraId="2438CD5D" w14:textId="77777777" w:rsidR="00203439" w:rsidRPr="00382C1B" w:rsidRDefault="00203439" w:rsidP="00203439">
      <w:pPr>
        <w:tabs>
          <w:tab w:val="right" w:pos="8910"/>
        </w:tabs>
        <w:rPr>
          <w:sz w:val="18"/>
        </w:rPr>
      </w:pPr>
      <w:r w:rsidRPr="00382C1B">
        <w:rPr>
          <w:sz w:val="18"/>
        </w:rPr>
        <w:t>By appointment only</w:t>
      </w:r>
    </w:p>
    <w:p w14:paraId="322B3C2E" w14:textId="77777777" w:rsidR="00203439" w:rsidRPr="00382C1B" w:rsidRDefault="00203439">
      <w:pPr>
        <w:rPr>
          <w:rFonts w:ascii="Arial" w:hAnsi="Arial" w:cs="Arial"/>
          <w:sz w:val="23"/>
          <w:szCs w:val="23"/>
        </w:rPr>
      </w:pPr>
    </w:p>
    <w:p w14:paraId="3FB090EB" w14:textId="77777777" w:rsidR="00203439" w:rsidRPr="00382C1B" w:rsidRDefault="00943F8D" w:rsidP="00203439">
      <w:pPr>
        <w:rPr>
          <w:b/>
          <w:sz w:val="34"/>
        </w:rPr>
      </w:pPr>
      <w:r w:rsidRPr="00382C1B">
        <w:rPr>
          <w:b/>
          <w:sz w:val="34"/>
        </w:rPr>
        <w:t>APPENDIX 1</w:t>
      </w:r>
    </w:p>
    <w:p w14:paraId="73B469E6" w14:textId="77777777" w:rsidR="00203439" w:rsidRPr="00382C1B" w:rsidRDefault="00203439" w:rsidP="00203439"/>
    <w:p w14:paraId="6B4F9749" w14:textId="77777777" w:rsidR="00203439" w:rsidRPr="00382C1B" w:rsidRDefault="00203439" w:rsidP="00203439">
      <w:pPr>
        <w:jc w:val="center"/>
        <w:rPr>
          <w:b/>
          <w:sz w:val="26"/>
        </w:rPr>
      </w:pPr>
      <w:r w:rsidRPr="00382C1B">
        <w:rPr>
          <w:b/>
          <w:sz w:val="26"/>
        </w:rPr>
        <w:t>Permission to use personal email address for personal information</w:t>
      </w:r>
    </w:p>
    <w:p w14:paraId="676BB9BD" w14:textId="77777777" w:rsidR="00203439" w:rsidRPr="00382C1B" w:rsidRDefault="00203439" w:rsidP="00203439">
      <w:pPr>
        <w:jc w:val="center"/>
        <w:rPr>
          <w:b/>
          <w:sz w:val="26"/>
        </w:rPr>
      </w:pPr>
    </w:p>
    <w:p w14:paraId="2AC168FE" w14:textId="77777777" w:rsidR="00203439" w:rsidRPr="00382C1B" w:rsidRDefault="00203439" w:rsidP="00203439"/>
    <w:p w14:paraId="58E5B03D" w14:textId="77777777" w:rsidR="00203439" w:rsidRPr="00382C1B" w:rsidRDefault="00203439" w:rsidP="00203439"/>
    <w:p w14:paraId="7EA6F770" w14:textId="77777777" w:rsidR="00203439" w:rsidRPr="00382C1B" w:rsidRDefault="00203439" w:rsidP="00203439"/>
    <w:p w14:paraId="666F7760" w14:textId="77777777" w:rsidR="00203439" w:rsidRPr="00382C1B" w:rsidRDefault="00203439" w:rsidP="00203439">
      <w:r w:rsidRPr="00382C1B">
        <w:t>In signing this document I am giving permission to Tennant Street Medical Practice to send copies of my personal health notes to the email address below.</w:t>
      </w:r>
    </w:p>
    <w:p w14:paraId="5D438919" w14:textId="77777777" w:rsidR="00203439" w:rsidRPr="00382C1B" w:rsidRDefault="00203439" w:rsidP="00203439"/>
    <w:p w14:paraId="02EF5B27" w14:textId="77777777" w:rsidR="00203439" w:rsidRPr="00382C1B" w:rsidRDefault="00203439" w:rsidP="00203439">
      <w:r w:rsidRPr="00382C1B">
        <w:t>I understand that in sending the email Tennant Street Medical Practice will apply encryption using NHS mail but that the Practice cannot be held responsible if the information is accessed by someone other than myself once it has been delivered to my personal email inbox.</w:t>
      </w:r>
    </w:p>
    <w:p w14:paraId="33889D31" w14:textId="77777777" w:rsidR="00203439" w:rsidRPr="00382C1B" w:rsidRDefault="00203439" w:rsidP="00203439"/>
    <w:p w14:paraId="1B033939" w14:textId="77777777" w:rsidR="00203439" w:rsidRPr="00382C1B" w:rsidRDefault="00203439" w:rsidP="00203439">
      <w:pPr>
        <w:tabs>
          <w:tab w:val="left" w:leader="underscore" w:pos="6804"/>
        </w:tabs>
      </w:pPr>
      <w:r w:rsidRPr="00382C1B">
        <w:t>Please write clearly – we will not send emails to addresses that are not 100% legible.  Please ensure that the information below matches the information on your health record.  We will not send emails if the information provided does not match the information we hold on record for you.</w:t>
      </w:r>
    </w:p>
    <w:p w14:paraId="65B6F0B5" w14:textId="77777777" w:rsidR="00203439" w:rsidRPr="00382C1B" w:rsidRDefault="00203439" w:rsidP="00203439"/>
    <w:p w14:paraId="363D4804" w14:textId="77777777" w:rsidR="00203439" w:rsidRPr="00382C1B" w:rsidRDefault="00203439" w:rsidP="00203439"/>
    <w:p w14:paraId="68008962" w14:textId="77777777" w:rsidR="00203439" w:rsidRPr="00382C1B" w:rsidRDefault="00203439" w:rsidP="00203439">
      <w:pPr>
        <w:tabs>
          <w:tab w:val="left" w:leader="underscore" w:pos="6804"/>
        </w:tabs>
      </w:pPr>
      <w:r w:rsidRPr="00382C1B">
        <w:t>Name:</w:t>
      </w:r>
      <w:r w:rsidRPr="00382C1B">
        <w:tab/>
      </w:r>
    </w:p>
    <w:p w14:paraId="77A35CD3" w14:textId="77777777" w:rsidR="00203439" w:rsidRPr="00382C1B" w:rsidRDefault="00203439" w:rsidP="00203439">
      <w:pPr>
        <w:tabs>
          <w:tab w:val="left" w:leader="underscore" w:pos="6804"/>
        </w:tabs>
      </w:pPr>
    </w:p>
    <w:p w14:paraId="512CFDE4" w14:textId="77777777" w:rsidR="00203439" w:rsidRPr="00382C1B" w:rsidRDefault="00203439" w:rsidP="00203439">
      <w:pPr>
        <w:tabs>
          <w:tab w:val="left" w:leader="underscore" w:pos="6804"/>
        </w:tabs>
      </w:pPr>
    </w:p>
    <w:p w14:paraId="4614FBC1" w14:textId="77777777" w:rsidR="00203439" w:rsidRPr="00382C1B" w:rsidRDefault="00203439" w:rsidP="00203439">
      <w:pPr>
        <w:tabs>
          <w:tab w:val="left" w:leader="underscore" w:pos="4111"/>
        </w:tabs>
      </w:pPr>
      <w:r w:rsidRPr="00382C1B">
        <w:t>Date of birth:</w:t>
      </w:r>
      <w:r w:rsidRPr="00382C1B">
        <w:tab/>
      </w:r>
    </w:p>
    <w:p w14:paraId="2E0AF27B" w14:textId="77777777" w:rsidR="00203439" w:rsidRPr="00382C1B" w:rsidRDefault="00203439" w:rsidP="00203439">
      <w:pPr>
        <w:tabs>
          <w:tab w:val="left" w:leader="underscore" w:pos="6804"/>
        </w:tabs>
      </w:pPr>
    </w:p>
    <w:p w14:paraId="75052A94" w14:textId="77777777" w:rsidR="00203439" w:rsidRPr="00382C1B" w:rsidRDefault="00203439" w:rsidP="00203439">
      <w:pPr>
        <w:tabs>
          <w:tab w:val="left" w:leader="underscore" w:pos="6804"/>
        </w:tabs>
      </w:pPr>
    </w:p>
    <w:p w14:paraId="623F5E0F" w14:textId="77777777" w:rsidR="00203439" w:rsidRPr="00382C1B" w:rsidRDefault="00203439" w:rsidP="00203439">
      <w:pPr>
        <w:tabs>
          <w:tab w:val="left" w:leader="underscore" w:pos="8647"/>
        </w:tabs>
      </w:pPr>
      <w:r w:rsidRPr="00382C1B">
        <w:t>Home Address:</w:t>
      </w:r>
      <w:r w:rsidRPr="00382C1B">
        <w:tab/>
      </w:r>
    </w:p>
    <w:p w14:paraId="34084DAD" w14:textId="77777777" w:rsidR="00203439" w:rsidRPr="00382C1B" w:rsidRDefault="00203439" w:rsidP="00203439">
      <w:pPr>
        <w:tabs>
          <w:tab w:val="left" w:leader="underscore" w:pos="6804"/>
        </w:tabs>
      </w:pPr>
    </w:p>
    <w:p w14:paraId="3D98B2B9" w14:textId="77777777" w:rsidR="00203439" w:rsidRPr="00382C1B" w:rsidRDefault="00203439" w:rsidP="00203439">
      <w:pPr>
        <w:tabs>
          <w:tab w:val="left" w:leader="underscore" w:pos="6804"/>
        </w:tabs>
      </w:pPr>
    </w:p>
    <w:p w14:paraId="260D4AFC" w14:textId="77777777" w:rsidR="00203439" w:rsidRPr="00382C1B" w:rsidRDefault="00203439" w:rsidP="00203439">
      <w:pPr>
        <w:tabs>
          <w:tab w:val="left" w:leader="underscore" w:pos="6804"/>
        </w:tabs>
      </w:pPr>
      <w:r w:rsidRPr="00382C1B">
        <w:t>Email address:</w:t>
      </w:r>
      <w:r w:rsidRPr="00382C1B">
        <w:tab/>
      </w:r>
    </w:p>
    <w:p w14:paraId="67026EF9" w14:textId="77777777" w:rsidR="00203439" w:rsidRPr="00382C1B" w:rsidRDefault="00203439" w:rsidP="00203439">
      <w:pPr>
        <w:tabs>
          <w:tab w:val="left" w:leader="underscore" w:pos="6804"/>
        </w:tabs>
      </w:pPr>
    </w:p>
    <w:p w14:paraId="636846F5" w14:textId="77777777" w:rsidR="00203439" w:rsidRPr="00382C1B" w:rsidRDefault="00203439" w:rsidP="00203439">
      <w:pPr>
        <w:tabs>
          <w:tab w:val="left" w:leader="underscore" w:pos="6804"/>
        </w:tabs>
      </w:pPr>
    </w:p>
    <w:p w14:paraId="3277128D" w14:textId="77777777" w:rsidR="00203439" w:rsidRPr="00382C1B" w:rsidRDefault="00203439" w:rsidP="00203439">
      <w:r w:rsidRPr="00382C1B">
        <w:t xml:space="preserve">I give the practice permission to store my email address securely for future use:  </w:t>
      </w:r>
    </w:p>
    <w:p w14:paraId="1D0F7421" w14:textId="77777777" w:rsidR="00203439" w:rsidRPr="00382C1B" w:rsidRDefault="00203439" w:rsidP="00203439"/>
    <w:p w14:paraId="74E6E5B6" w14:textId="77777777" w:rsidR="00203439" w:rsidRPr="00382C1B" w:rsidRDefault="00203439" w:rsidP="00203439">
      <w:r w:rsidRPr="00382C1B">
        <w:rPr>
          <w:noProof/>
          <w:lang w:eastAsia="en-GB"/>
        </w:rPr>
        <mc:AlternateContent>
          <mc:Choice Requires="wps">
            <w:drawing>
              <wp:anchor distT="0" distB="0" distL="114300" distR="114300" simplePos="0" relativeHeight="251659264" behindDoc="0" locked="0" layoutInCell="1" allowOverlap="1" wp14:anchorId="4A902107" wp14:editId="164FE63B">
                <wp:simplePos x="0" y="0"/>
                <wp:positionH relativeFrom="column">
                  <wp:posOffset>676275</wp:posOffset>
                </wp:positionH>
                <wp:positionV relativeFrom="paragraph">
                  <wp:posOffset>-4445</wp:posOffset>
                </wp:positionV>
                <wp:extent cx="180975" cy="1809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80975" cy="180975"/>
                        </a:xfrm>
                        <a:prstGeom prst="rect">
                          <a:avLst/>
                        </a:prstGeom>
                        <a:solidFill>
                          <a:sysClr val="window" lastClr="FFFFFF"/>
                        </a:solidFill>
                        <a:ln w="6350">
                          <a:solidFill>
                            <a:prstClr val="black"/>
                          </a:solidFill>
                        </a:ln>
                        <a:effectLst/>
                      </wps:spPr>
                      <wps:txbx>
                        <w:txbxContent>
                          <w:p w14:paraId="189368E5" w14:textId="77777777" w:rsidR="008F135B" w:rsidRDefault="008F135B" w:rsidP="00203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902107" id="_x0000_t202" coordsize="21600,21600" o:spt="202" path="m,l,21600r21600,l21600,xe">
                <v:stroke joinstyle="miter"/>
                <v:path gradientshapeok="t" o:connecttype="rect"/>
              </v:shapetype>
              <v:shape id="Text Box 1" o:spid="_x0000_s1026" type="#_x0000_t202" style="position:absolute;left:0;text-align:left;margin-left:53.25pt;margin-top:-.35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" fillcolor="window" strokeweight=".5pt">
                <v:textbox>
                  <w:txbxContent>
                    <w:p w14:paraId="189368E5" w14:textId="77777777" w:rsidR="008F135B" w:rsidRDefault="008F135B" w:rsidP="00203439"/>
                  </w:txbxContent>
                </v:textbox>
              </v:shape>
            </w:pict>
          </mc:Fallback>
        </mc:AlternateContent>
      </w:r>
      <w:r w:rsidRPr="00382C1B">
        <w:rPr>
          <w:noProof/>
          <w:lang w:eastAsia="en-GB"/>
        </w:rPr>
        <mc:AlternateContent>
          <mc:Choice Requires="wps">
            <w:drawing>
              <wp:anchor distT="0" distB="0" distL="114300" distR="114300" simplePos="0" relativeHeight="251660288" behindDoc="0" locked="0" layoutInCell="1" allowOverlap="1" wp14:anchorId="1240335D" wp14:editId="43FF26AA">
                <wp:simplePos x="0" y="0"/>
                <wp:positionH relativeFrom="column">
                  <wp:posOffset>2409825</wp:posOffset>
                </wp:positionH>
                <wp:positionV relativeFrom="paragraph">
                  <wp:posOffset>-4445</wp:posOffset>
                </wp:positionV>
                <wp:extent cx="180975" cy="180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0975" cy="180975"/>
                        </a:xfrm>
                        <a:prstGeom prst="rect">
                          <a:avLst/>
                        </a:prstGeom>
                        <a:solidFill>
                          <a:sysClr val="window" lastClr="FFFFFF"/>
                        </a:solidFill>
                        <a:ln w="6350">
                          <a:solidFill>
                            <a:prstClr val="black"/>
                          </a:solidFill>
                        </a:ln>
                        <a:effectLst/>
                      </wps:spPr>
                      <wps:txbx>
                        <w:txbxContent>
                          <w:p w14:paraId="30A4A7C6" w14:textId="77777777" w:rsidR="008F135B" w:rsidRDefault="008F135B" w:rsidP="00203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0335D" id="Text Box 2" o:spid="_x0000_s1027" type="#_x0000_t202" style="position:absolute;left:0;text-align:left;margin-left:189.75pt;margin-top:-.35pt;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" fillcolor="window" strokeweight=".5pt">
                <v:textbox>
                  <w:txbxContent>
                    <w:p w14:paraId="30A4A7C6" w14:textId="77777777" w:rsidR="008F135B" w:rsidRDefault="008F135B" w:rsidP="00203439"/>
                  </w:txbxContent>
                </v:textbox>
              </v:shape>
            </w:pict>
          </mc:Fallback>
        </mc:AlternateContent>
      </w:r>
      <w:r w:rsidRPr="00382C1B">
        <w:t>Yes</w:t>
      </w:r>
      <w:r w:rsidRPr="00382C1B">
        <w:tab/>
      </w:r>
      <w:r w:rsidRPr="00382C1B">
        <w:tab/>
      </w:r>
      <w:r w:rsidRPr="00382C1B">
        <w:tab/>
      </w:r>
      <w:r w:rsidRPr="00382C1B">
        <w:tab/>
        <w:t>No</w:t>
      </w:r>
      <w:r w:rsidRPr="00382C1B">
        <w:tab/>
      </w:r>
    </w:p>
    <w:p w14:paraId="59075B25" w14:textId="77777777" w:rsidR="00203439" w:rsidRPr="00382C1B" w:rsidRDefault="00203439" w:rsidP="00203439"/>
    <w:p w14:paraId="0A40872A" w14:textId="77777777" w:rsidR="00203439" w:rsidRPr="00382C1B" w:rsidRDefault="00203439" w:rsidP="00203439"/>
    <w:p w14:paraId="688E1F3C" w14:textId="77777777" w:rsidR="00203439" w:rsidRPr="00382C1B" w:rsidRDefault="00203439" w:rsidP="00203439"/>
    <w:p w14:paraId="2F513DDB" w14:textId="77777777" w:rsidR="00203439" w:rsidRPr="00382C1B" w:rsidRDefault="00203439" w:rsidP="00203439"/>
    <w:p w14:paraId="5ABEB41A" w14:textId="77777777" w:rsidR="00203439" w:rsidRPr="00382C1B" w:rsidRDefault="00203439" w:rsidP="00203439">
      <w:pPr>
        <w:tabs>
          <w:tab w:val="left" w:leader="underscore" w:pos="6946"/>
        </w:tabs>
      </w:pPr>
      <w:r w:rsidRPr="00382C1B">
        <w:t>Signed:</w:t>
      </w:r>
      <w:r w:rsidRPr="00382C1B">
        <w:tab/>
      </w:r>
    </w:p>
    <w:p w14:paraId="61103677" w14:textId="77777777" w:rsidR="00203439" w:rsidRPr="00382C1B" w:rsidRDefault="00203439" w:rsidP="00203439">
      <w:pPr>
        <w:tabs>
          <w:tab w:val="left" w:pos="6804"/>
        </w:tabs>
      </w:pPr>
      <w:r w:rsidRPr="00382C1B">
        <w:tab/>
      </w:r>
      <w:r w:rsidRPr="00382C1B">
        <w:tab/>
      </w:r>
    </w:p>
    <w:p w14:paraId="46065815" w14:textId="77777777" w:rsidR="00245D43" w:rsidRPr="00382C1B" w:rsidRDefault="00245D43">
      <w:pPr>
        <w:rPr>
          <w:rFonts w:ascii="Arial" w:hAnsi="Arial" w:cs="Arial"/>
          <w:sz w:val="23"/>
          <w:szCs w:val="23"/>
        </w:rPr>
      </w:pPr>
      <w:r w:rsidRPr="00382C1B">
        <w:rPr>
          <w:rFonts w:ascii="Arial" w:hAnsi="Arial" w:cs="Arial"/>
          <w:sz w:val="23"/>
          <w:szCs w:val="23"/>
        </w:rPr>
        <w:br w:type="page"/>
      </w:r>
    </w:p>
    <w:p w14:paraId="7C6E0A32" w14:textId="77777777" w:rsidR="00F32CBD" w:rsidRDefault="00F32CBD" w:rsidP="00F32CBD">
      <w:pPr>
        <w:pStyle w:val="Title"/>
        <w:jc w:val="left"/>
        <w:outlineLvl w:val="0"/>
      </w:pPr>
      <w:r>
        <w:lastRenderedPageBreak/>
        <w:t>APPENDIX 2</w:t>
      </w:r>
    </w:p>
    <w:p w14:paraId="248A27F0" w14:textId="77777777" w:rsidR="004C4A2F" w:rsidRDefault="004C4A2F" w:rsidP="004C4A2F">
      <w:pPr>
        <w:pStyle w:val="Title"/>
        <w:outlineLvl w:val="0"/>
      </w:pPr>
      <w:r>
        <w:t xml:space="preserve">Drs BONAVIA, BERRY, SMITH, </w:t>
      </w:r>
    </w:p>
    <w:p w14:paraId="632ADAC2" w14:textId="77777777" w:rsidR="004C4A2F" w:rsidRDefault="004C4A2F" w:rsidP="004C4A2F">
      <w:pPr>
        <w:pStyle w:val="Title"/>
        <w:outlineLvl w:val="0"/>
      </w:pPr>
      <w:r>
        <w:t xml:space="preserve">GREEN, FALCUS, GANDHI, FORD &amp; MAITLAND  </w:t>
      </w:r>
    </w:p>
    <w:p w14:paraId="7E1723A2" w14:textId="77777777" w:rsidR="004C4A2F" w:rsidRDefault="004C4A2F" w:rsidP="004C4A2F">
      <w:pPr>
        <w:rPr>
          <w:b/>
          <w:sz w:val="18"/>
        </w:rPr>
      </w:pPr>
    </w:p>
    <w:p w14:paraId="58BEF1EA" w14:textId="77777777" w:rsidR="004C4A2F" w:rsidRDefault="004C4A2F" w:rsidP="004C4A2F">
      <w:pPr>
        <w:tabs>
          <w:tab w:val="right" w:pos="8910"/>
        </w:tabs>
        <w:rPr>
          <w:sz w:val="18"/>
        </w:rPr>
      </w:pPr>
      <w:r>
        <w:rPr>
          <w:sz w:val="18"/>
        </w:rPr>
        <w:t xml:space="preserve">Telephone: </w:t>
      </w:r>
      <w:smartTag w:uri="urn:schemas-microsoft-com:office:smarttags" w:element="address">
        <w:r>
          <w:rPr>
            <w:sz w:val="18"/>
          </w:rPr>
          <w:t>(</w:t>
        </w:r>
        <w:smartTag w:uri="urn:schemas-microsoft-com:office:smarttags" w:element="Street">
          <w:r>
            <w:rPr>
              <w:sz w:val="18"/>
            </w:rPr>
            <w:t>01642) 613331</w:t>
          </w:r>
          <w:r>
            <w:rPr>
              <w:sz w:val="18"/>
            </w:rPr>
            <w:tab/>
            <w:t>Tennant Street</w:t>
          </w:r>
        </w:smartTag>
      </w:smartTag>
      <w:r>
        <w:rPr>
          <w:sz w:val="18"/>
        </w:rPr>
        <w:t xml:space="preserve"> Medical Practice</w:t>
      </w:r>
    </w:p>
    <w:p w14:paraId="305385C9" w14:textId="77777777" w:rsidR="004C4A2F" w:rsidRDefault="004C4A2F" w:rsidP="004C4A2F">
      <w:pPr>
        <w:tabs>
          <w:tab w:val="right" w:pos="8910"/>
        </w:tabs>
        <w:rPr>
          <w:sz w:val="18"/>
        </w:rPr>
      </w:pPr>
      <w:r>
        <w:rPr>
          <w:sz w:val="18"/>
        </w:rPr>
        <w:tab/>
        <w:t>Stockton on Tees</w:t>
      </w:r>
    </w:p>
    <w:p w14:paraId="0F403974" w14:textId="77777777" w:rsidR="004C4A2F" w:rsidRDefault="004C4A2F" w:rsidP="004C4A2F">
      <w:pPr>
        <w:tabs>
          <w:tab w:val="right" w:pos="8910"/>
        </w:tabs>
        <w:rPr>
          <w:sz w:val="18"/>
        </w:rPr>
      </w:pPr>
      <w:r>
        <w:rPr>
          <w:sz w:val="18"/>
        </w:rPr>
        <w:tab/>
      </w:r>
      <w:smartTag w:uri="urn:schemas-microsoft-com:office:smarttags" w:element="place">
        <w:smartTag w:uri="urn:schemas-microsoft-com:office:smarttags" w:element="City">
          <w:r>
            <w:rPr>
              <w:sz w:val="18"/>
            </w:rPr>
            <w:t>Cleveland</w:t>
          </w:r>
        </w:smartTag>
      </w:smartTag>
    </w:p>
    <w:p w14:paraId="2DE8CAEB" w14:textId="77777777" w:rsidR="004C4A2F" w:rsidRDefault="004C4A2F" w:rsidP="004C4A2F">
      <w:pPr>
        <w:tabs>
          <w:tab w:val="right" w:pos="8910"/>
        </w:tabs>
        <w:rPr>
          <w:sz w:val="18"/>
        </w:rPr>
      </w:pPr>
      <w:r>
        <w:rPr>
          <w:sz w:val="18"/>
        </w:rPr>
        <w:tab/>
        <w:t>TS18 2AT</w:t>
      </w:r>
    </w:p>
    <w:p w14:paraId="56BD608D" w14:textId="77777777" w:rsidR="004C4A2F" w:rsidRDefault="004C4A2F" w:rsidP="004C4A2F">
      <w:pPr>
        <w:tabs>
          <w:tab w:val="right" w:pos="8910"/>
        </w:tabs>
        <w:rPr>
          <w:sz w:val="18"/>
        </w:rPr>
      </w:pPr>
      <w:r>
        <w:rPr>
          <w:sz w:val="18"/>
        </w:rPr>
        <w:t>SURGERY HOURS</w:t>
      </w:r>
    </w:p>
    <w:p w14:paraId="3A2DF07E" w14:textId="77777777" w:rsidR="004C4A2F" w:rsidRDefault="004C4A2F" w:rsidP="004C4A2F">
      <w:pPr>
        <w:tabs>
          <w:tab w:val="right" w:pos="8910"/>
        </w:tabs>
        <w:rPr>
          <w:sz w:val="18"/>
        </w:rPr>
      </w:pPr>
      <w:r>
        <w:rPr>
          <w:sz w:val="18"/>
        </w:rPr>
        <w:t>By appointment only</w:t>
      </w:r>
    </w:p>
    <w:p w14:paraId="0F6FE180" w14:textId="77777777" w:rsidR="004C4A2F" w:rsidRDefault="004C4A2F" w:rsidP="004C4A2F">
      <w:pPr>
        <w:tabs>
          <w:tab w:val="right" w:pos="8910"/>
        </w:tabs>
      </w:pPr>
    </w:p>
    <w:p w14:paraId="522AA92A" w14:textId="77777777" w:rsidR="004C4A2F" w:rsidRDefault="004C4A2F" w:rsidP="004C4A2F">
      <w:pPr>
        <w:tabs>
          <w:tab w:val="right" w:pos="8910"/>
        </w:tabs>
      </w:pPr>
    </w:p>
    <w:p w14:paraId="49A89CE7" w14:textId="77777777" w:rsidR="004C4A2F" w:rsidRDefault="004C4A2F" w:rsidP="004C4A2F">
      <w:pPr>
        <w:tabs>
          <w:tab w:val="right" w:pos="8910"/>
        </w:tabs>
      </w:pPr>
      <w:r>
        <w:fldChar w:fldCharType="begin">
          <w:fldData xml:space="preserve">PAA/AHgAbQBsACAAdgBlAHIAcwBpAG8AbgA9ACIAMQAuADAAIgAgAGUAbgBjAG8AZABpAG4AZwA9
ACIAVQBUAEYALQA4ACIAIAA/AD4APAB0ACAAbQBlAHIAZwBlAD0AIgBUAGkAdABsAGUAIgAgAG8A
cAB0AGkAbwBuAGEAbABTAHQAYQB0AHUAcwA9ACIAMAAiACAAcgBlAGYATgBhAG0AZQA9ACIAIgAv
AD4A
</w:fldData>
        </w:fldChar>
      </w:r>
      <w:r>
        <w:instrText xml:space="preserve"> ADDIN "&lt;Title&gt;" \* MERGEFORMAT </w:instrText>
      </w:r>
      <w:r>
        <w:fldChar w:fldCharType="separate"/>
      </w:r>
      <w:r>
        <w:t>&lt;Title&gt;</w:t>
      </w:r>
      <w:r>
        <w:fldChar w:fldCharType="end"/>
      </w:r>
      <w:r>
        <w:t xml:space="preserve"> </w:t>
      </w:r>
      <w:r>
        <w:fldChar w:fldCharType="begin">
          <w:fldData xml:space="preserve">PAA/AHgAbQBsACAAdgBlAHIAcwBpAG8AbgA9ACIAMQAuADAAIgAgAGUAbgBjAG8AZABpAG4AZwA9
ACIAVQBUAEYALQA4ACIAIAA/AD4APAB0ACAAbQBlAHIAZwBlAD0AIgBGAG8AcgBlAG4AYQBtAGUA
IgAgAG8AcAB0AGkAbwBuAGEAbABTAHQAYQB0AHUAcwA9ACIAMAAiACAAcgBlAGYATgBhAG0AZQA9
ACIAIgAvAD4A
</w:fldData>
        </w:fldChar>
      </w:r>
      <w:r>
        <w:instrText xml:space="preserve"> ADDIN "&lt;Forename&gt;" \* MERGEFORMAT </w:instrText>
      </w:r>
      <w:r>
        <w:fldChar w:fldCharType="separate"/>
      </w:r>
      <w:r>
        <w:t>&lt;Forename&gt;</w:t>
      </w:r>
      <w:r>
        <w:fldChar w:fldCharType="end"/>
      </w:r>
      <w:r>
        <w:t xml:space="preserve"> </w:t>
      </w:r>
      <w:r>
        <w:fldChar w:fldCharType="begin">
          <w:fldData xml:space="preserve">PAA/AHgAbQBsACAAdgBlAHIAcwBpAG8AbgA9ACIAMQAuADAAIgAgAGUAbgBjAG8AZABpAG4AZwA9
ACIAVQBUAEYALQA4ACIAIAA/AD4APAB0ACAAbQBlAHIAZwBlAD0AIgBTAHUAcgBuAGEAbQBlACIA
IABvAHAAdABpAG8AbgBhAGwAUwB0AGEAdAB1AHMAPQAiADAAIgAgAHIAZQBmAE4AYQBtAGUAPQAi
ACIALwA+AA==
</w:fldData>
        </w:fldChar>
      </w:r>
      <w:r>
        <w:instrText xml:space="preserve"> ADDIN "&lt;Surname&gt;" \* MERGEFORMAT </w:instrText>
      </w:r>
      <w:r>
        <w:fldChar w:fldCharType="separate"/>
      </w:r>
      <w:r>
        <w:t>&lt;Surname&gt;</w:t>
      </w:r>
      <w:r>
        <w:fldChar w:fldCharType="end"/>
      </w:r>
    </w:p>
    <w:p w14:paraId="6498324B" w14:textId="77777777" w:rsidR="004C4A2F" w:rsidRDefault="004C4A2F" w:rsidP="004C4A2F">
      <w:pPr>
        <w:tabs>
          <w:tab w:val="right" w:pos="8910"/>
        </w:tabs>
      </w:pPr>
      <w: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ACIAIABvAHUAdABwAHUAdABGAGkAZQBsAGQASQBkAHMAPQAiADIALAAzACwANAAsADUALAA2ACIA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PQAiACwAIAAiACAAbgBlAHcATABpAG4AZQA9ACIAeQAiACAAbgBlAHcATABpAG4AZQBCAGUAdAB3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</w:fldData>
        </w:fldChar>
      </w:r>
      <w:r>
        <w:instrText>ADDIN "&lt;Patient Address&gt;"</w:instrText>
      </w:r>
      <w:r>
        <w:fldChar w:fldCharType="separate"/>
      </w:r>
      <w:r>
        <w:t>&lt;Patient Address&gt;</w:t>
      </w:r>
      <w:r>
        <w:fldChar w:fldCharType="end"/>
      </w:r>
    </w:p>
    <w:p w14:paraId="3DCE420F" w14:textId="77777777" w:rsidR="004C4A2F" w:rsidRDefault="004C4A2F" w:rsidP="004C4A2F">
      <w:pPr>
        <w:tabs>
          <w:tab w:val="right" w:pos="8910"/>
        </w:tabs>
        <w:jc w:val="right"/>
      </w:pPr>
      <w: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AG0AZQA9ACIAIgAgAEQAYQB0AGUARgBvAHIAbQBhAHQAPQAiAGQAZAAgAE0ATQBNACAAeQB5AHkA
eQAiAC8APgA=
</w:fldData>
        </w:fldChar>
      </w:r>
      <w:r>
        <w:instrText xml:space="preserve"> ADDIN "&lt;Todays date&gt;" \* MERGEFORMAT </w:instrText>
      </w:r>
      <w:r>
        <w:fldChar w:fldCharType="separate"/>
      </w:r>
      <w:r>
        <w:t>&lt;Todays date&gt;</w:t>
      </w:r>
      <w:r>
        <w:fldChar w:fldCharType="end"/>
      </w:r>
    </w:p>
    <w:p w14:paraId="2CC918FC" w14:textId="77777777" w:rsidR="004C4A2F" w:rsidRDefault="004C4A2F" w:rsidP="004C4A2F">
      <w:pPr>
        <w:tabs>
          <w:tab w:val="right" w:pos="8910"/>
        </w:tabs>
      </w:pPr>
    </w:p>
    <w:p w14:paraId="39D045BA" w14:textId="77777777" w:rsidR="004C4A2F" w:rsidRDefault="004C4A2F" w:rsidP="004C4A2F">
      <w:pPr>
        <w:tabs>
          <w:tab w:val="right" w:pos="8910"/>
        </w:tabs>
      </w:pPr>
    </w:p>
    <w:p w14:paraId="060FC3AB" w14:textId="77777777" w:rsidR="004C4A2F" w:rsidRDefault="004C4A2F" w:rsidP="004C4A2F">
      <w:pPr>
        <w:tabs>
          <w:tab w:val="right" w:pos="8910"/>
        </w:tabs>
      </w:pPr>
    </w:p>
    <w:p w14:paraId="25D23B75" w14:textId="77777777" w:rsidR="004C4A2F" w:rsidRDefault="004C4A2F" w:rsidP="004C4A2F">
      <w:pPr>
        <w:tabs>
          <w:tab w:val="right" w:pos="8910"/>
        </w:tabs>
      </w:pPr>
      <w:r>
        <w:t xml:space="preserve">Dear </w:t>
      </w:r>
      <w:r>
        <w:fldChar w:fldCharType="begin">
          <w:fldData xml:space="preserve">PAA/AHgAbQBsACAAdgBlAHIAcwBpAG8AbgA9ACIAMQAuADAAIgAgAGUAbgBjAG8AZABpAG4AZwA9
ACIAVQBUAEYALQA4ACIAIAA/AD4APAB0ACAAbQBlAHIAZwBlAD0AIgBUAGkAdABsAGUAIgAgAG8A
cAB0AGkAbwBuAGEAbABTAHQAYQB0AHUAcwA9ACIAMAAiACAAcgBlAGYATgBhAG0AZQA9ACIAIgAv
AD4A
</w:fldData>
        </w:fldChar>
      </w:r>
      <w:r>
        <w:instrText xml:space="preserve"> ADDIN "&lt;Title&gt;" \* MERGEFORMAT </w:instrText>
      </w:r>
      <w:r>
        <w:fldChar w:fldCharType="separate"/>
      </w:r>
      <w:r>
        <w:t>&lt;Title&gt;</w:t>
      </w:r>
      <w:r>
        <w:fldChar w:fldCharType="end"/>
      </w:r>
      <w:r>
        <w:t xml:space="preserve"> </w:t>
      </w:r>
      <w:r>
        <w:fldChar w:fldCharType="begin">
          <w:fldData xml:space="preserve">PAA/AHgAbQBsACAAdgBlAHIAcwBpAG8AbgA9ACIAMQAuADAAIgAgAGUAbgBjAG8AZABpAG4AZwA9
ACIAVQBUAEYALQA4ACIAIAA/AD4APAB0ACAAbQBlAHIAZwBlAD0AIgBTAHUAcgBuAGEAbQBlACIA
IABvAHAAdABpAG8AbgBhAGwAUwB0AGEAdAB1AHMAPQAiADAAIgAgAHIAZQBmAE4AYQBtAGUAPQAi
ACIALwA+AA==
</w:fldData>
        </w:fldChar>
      </w:r>
      <w:r>
        <w:instrText xml:space="preserve"> ADDIN "&lt;Surname&gt;" \* MERGEFORMAT </w:instrText>
      </w:r>
      <w:r>
        <w:fldChar w:fldCharType="separate"/>
      </w:r>
      <w:r>
        <w:t>&lt;Surname&gt;</w:t>
      </w:r>
      <w:r>
        <w:fldChar w:fldCharType="end"/>
      </w:r>
    </w:p>
    <w:p w14:paraId="0D3FC429" w14:textId="77777777" w:rsidR="004C4A2F" w:rsidRDefault="004C4A2F" w:rsidP="004C4A2F">
      <w:pPr>
        <w:tabs>
          <w:tab w:val="right" w:pos="8910"/>
        </w:tabs>
      </w:pPr>
    </w:p>
    <w:p w14:paraId="62550566" w14:textId="77777777" w:rsidR="004C4A2F" w:rsidRDefault="004C4A2F" w:rsidP="004C4A2F">
      <w:pPr>
        <w:tabs>
          <w:tab w:val="right" w:pos="8910"/>
        </w:tabs>
      </w:pPr>
    </w:p>
    <w:p w14:paraId="72BD1635" w14:textId="77777777" w:rsidR="004C4A2F" w:rsidRDefault="004C4A2F" w:rsidP="004C4A2F">
      <w:pPr>
        <w:tabs>
          <w:tab w:val="right" w:pos="8910"/>
        </w:tabs>
        <w:jc w:val="center"/>
      </w:pPr>
      <w:r>
        <w:t>Access to your full medical record on-line</w:t>
      </w:r>
    </w:p>
    <w:p w14:paraId="5B09EEA1" w14:textId="77777777" w:rsidR="004C4A2F" w:rsidRDefault="004C4A2F" w:rsidP="004C4A2F">
      <w:pPr>
        <w:tabs>
          <w:tab w:val="right" w:pos="8910"/>
        </w:tabs>
        <w:jc w:val="center"/>
      </w:pPr>
    </w:p>
    <w:p w14:paraId="27148E9A" w14:textId="77777777" w:rsidR="004C4A2F" w:rsidRDefault="004C4A2F" w:rsidP="004C4A2F">
      <w:pPr>
        <w:tabs>
          <w:tab w:val="right" w:pos="8910"/>
        </w:tabs>
      </w:pPr>
      <w:r>
        <w:t>Further to your request for access to your medical records on-line I have enclosed some information for you.</w:t>
      </w:r>
    </w:p>
    <w:p w14:paraId="5AAF63F0" w14:textId="77777777" w:rsidR="004C4A2F" w:rsidRDefault="004C4A2F" w:rsidP="004C4A2F">
      <w:pPr>
        <w:tabs>
          <w:tab w:val="right" w:pos="8910"/>
        </w:tabs>
      </w:pPr>
    </w:p>
    <w:p w14:paraId="1599DEA8" w14:textId="77777777" w:rsidR="004C4A2F" w:rsidRDefault="004C4A2F" w:rsidP="004C4A2F">
      <w:pPr>
        <w:tabs>
          <w:tab w:val="right" w:pos="8910"/>
        </w:tabs>
      </w:pPr>
      <w:r>
        <w:t>Please read the enclosed leaflet and ensure you are happy with the contents.  I would be grateful if you could then complete the enclosed form and return it to the practice.</w:t>
      </w:r>
    </w:p>
    <w:p w14:paraId="4AFF9F28" w14:textId="77777777" w:rsidR="004C4A2F" w:rsidRDefault="004C4A2F" w:rsidP="004C4A2F">
      <w:pPr>
        <w:tabs>
          <w:tab w:val="right" w:pos="8910"/>
        </w:tabs>
      </w:pPr>
    </w:p>
    <w:p w14:paraId="4B89B05A" w14:textId="77777777" w:rsidR="004C4A2F" w:rsidRDefault="004C4A2F" w:rsidP="004C4A2F">
      <w:pPr>
        <w:tabs>
          <w:tab w:val="right" w:pos="8910"/>
        </w:tabs>
      </w:pPr>
      <w:r>
        <w:t>If you do not currently have access to the on-line service, you should bring in proof of identity, preferably a driving licence or a passport to ensure security of your information.</w:t>
      </w:r>
    </w:p>
    <w:p w14:paraId="7C3F38F8" w14:textId="77777777" w:rsidR="004C4A2F" w:rsidRDefault="004C4A2F" w:rsidP="004C4A2F">
      <w:pPr>
        <w:tabs>
          <w:tab w:val="right" w:pos="8910"/>
        </w:tabs>
      </w:pPr>
    </w:p>
    <w:p w14:paraId="20797EDA" w14:textId="77777777" w:rsidR="004C4A2F" w:rsidRDefault="004C4A2F" w:rsidP="004C4A2F">
      <w:pPr>
        <w:tabs>
          <w:tab w:val="right" w:pos="8910"/>
        </w:tabs>
      </w:pPr>
      <w:r>
        <w:t>If you currently have access to the on-line service, you do not require further identification documentation although you may be asked to confirm your identity verbally by staff.</w:t>
      </w:r>
    </w:p>
    <w:p w14:paraId="7004354D" w14:textId="77777777" w:rsidR="004C4A2F" w:rsidRDefault="004C4A2F" w:rsidP="004C4A2F">
      <w:pPr>
        <w:tabs>
          <w:tab w:val="right" w:pos="8910"/>
        </w:tabs>
      </w:pPr>
    </w:p>
    <w:p w14:paraId="6C7DCF72" w14:textId="77777777" w:rsidR="004C4A2F" w:rsidRDefault="004C4A2F" w:rsidP="004C4A2F">
      <w:pPr>
        <w:tabs>
          <w:tab w:val="right" w:pos="8910"/>
        </w:tabs>
      </w:pPr>
      <w:r>
        <w:t xml:space="preserve">Please note that any information you provide must match the information we hold on your medical record.    </w:t>
      </w:r>
    </w:p>
    <w:p w14:paraId="318C27A6" w14:textId="77777777" w:rsidR="004C4A2F" w:rsidRDefault="004C4A2F" w:rsidP="004C4A2F">
      <w:pPr>
        <w:tabs>
          <w:tab w:val="right" w:pos="8910"/>
        </w:tabs>
      </w:pPr>
    </w:p>
    <w:p w14:paraId="68D9E00C" w14:textId="77777777" w:rsidR="004C4A2F" w:rsidRDefault="004C4A2F" w:rsidP="004C4A2F">
      <w:pPr>
        <w:tabs>
          <w:tab w:val="right" w:pos="8910"/>
        </w:tabs>
      </w:pPr>
      <w:r>
        <w:t xml:space="preserve">We will action your request as soon as possible and the access will be granted from the date of your application.  </w:t>
      </w:r>
    </w:p>
    <w:p w14:paraId="097516E9" w14:textId="77777777" w:rsidR="004C4A2F" w:rsidRDefault="004C4A2F" w:rsidP="004C4A2F">
      <w:pPr>
        <w:tabs>
          <w:tab w:val="right" w:pos="8910"/>
        </w:tabs>
      </w:pPr>
    </w:p>
    <w:p w14:paraId="6BFCA75B" w14:textId="77777777" w:rsidR="004C4A2F" w:rsidRDefault="004C4A2F" w:rsidP="004C4A2F">
      <w:pPr>
        <w:tabs>
          <w:tab w:val="right" w:pos="8910"/>
        </w:tabs>
      </w:pPr>
      <w:r>
        <w:t xml:space="preserve">Please note you will not have access to retrospective information via the on-line service.  </w:t>
      </w:r>
    </w:p>
    <w:p w14:paraId="56AD4F89" w14:textId="77777777" w:rsidR="004C4A2F" w:rsidRDefault="004C4A2F" w:rsidP="004C4A2F">
      <w:pPr>
        <w:tabs>
          <w:tab w:val="right" w:pos="8910"/>
        </w:tabs>
      </w:pPr>
    </w:p>
    <w:p w14:paraId="51D10FD0" w14:textId="77777777" w:rsidR="004C4A2F" w:rsidRDefault="004C4A2F" w:rsidP="004C4A2F">
      <w:pPr>
        <w:tabs>
          <w:tab w:val="right" w:pos="8910"/>
        </w:tabs>
      </w:pPr>
      <w:r>
        <w:t>Yours sincerely</w:t>
      </w:r>
    </w:p>
    <w:p w14:paraId="5C587E9F" w14:textId="77777777" w:rsidR="004C4A2F" w:rsidRDefault="004C4A2F" w:rsidP="004C4A2F">
      <w:pPr>
        <w:tabs>
          <w:tab w:val="right" w:pos="8910"/>
        </w:tabs>
      </w:pPr>
    </w:p>
    <w:p w14:paraId="49FE6E5B" w14:textId="77777777" w:rsidR="004C4A2F" w:rsidRDefault="004C4A2F" w:rsidP="004C4A2F">
      <w:pPr>
        <w:tabs>
          <w:tab w:val="right" w:pos="8910"/>
        </w:tabs>
        <w:rPr>
          <w:rFonts w:ascii="Brush Script MT" w:hAnsi="Brush Script MT"/>
          <w:sz w:val="42"/>
        </w:rPr>
      </w:pPr>
      <w:r>
        <w:rPr>
          <w:rFonts w:ascii="Brush Script MT" w:hAnsi="Brush Script MT"/>
          <w:sz w:val="42"/>
        </w:rPr>
        <w:t>Ann Roche</w:t>
      </w:r>
    </w:p>
    <w:p w14:paraId="40DC75AC" w14:textId="77777777" w:rsidR="004C4A2F" w:rsidRDefault="004C4A2F" w:rsidP="004C4A2F">
      <w:pPr>
        <w:tabs>
          <w:tab w:val="right" w:pos="8910"/>
        </w:tabs>
      </w:pPr>
    </w:p>
    <w:p w14:paraId="649B0E71" w14:textId="77777777" w:rsidR="004C4A2F" w:rsidRDefault="004C4A2F" w:rsidP="004C4A2F">
      <w:pPr>
        <w:tabs>
          <w:tab w:val="right" w:pos="8910"/>
        </w:tabs>
      </w:pPr>
    </w:p>
    <w:p w14:paraId="2B85DF6A" w14:textId="77777777" w:rsidR="004C4A2F" w:rsidRDefault="004C4A2F" w:rsidP="004C4A2F">
      <w:pPr>
        <w:tabs>
          <w:tab w:val="right" w:pos="8910"/>
        </w:tabs>
      </w:pPr>
      <w:r>
        <w:t>Ann Roche</w:t>
      </w:r>
    </w:p>
    <w:p w14:paraId="49D8C198" w14:textId="77777777" w:rsidR="004C4A2F" w:rsidRDefault="004C4A2F" w:rsidP="004C4A2F">
      <w:pPr>
        <w:tabs>
          <w:tab w:val="right" w:pos="8910"/>
        </w:tabs>
      </w:pPr>
      <w:r>
        <w:t>Patient Services Manager</w:t>
      </w:r>
    </w:p>
    <w:p w14:paraId="1B87C720" w14:textId="77777777" w:rsidR="004C4A2F" w:rsidRDefault="004C4A2F" w:rsidP="004C4A2F">
      <w:pPr>
        <w:tabs>
          <w:tab w:val="right" w:pos="8910"/>
        </w:tabs>
      </w:pPr>
    </w:p>
    <w:p w14:paraId="42EEE779" w14:textId="77777777" w:rsidR="004C4A2F" w:rsidRDefault="004C4A2F" w:rsidP="004C4A2F">
      <w:pPr>
        <w:tabs>
          <w:tab w:val="right" w:pos="8910"/>
        </w:tabs>
      </w:pPr>
    </w:p>
    <w:p w14:paraId="6232E66B" w14:textId="77777777" w:rsidR="004C4A2F" w:rsidRDefault="004C4A2F" w:rsidP="004C4A2F">
      <w:pPr>
        <w:jc w:val="center"/>
        <w:outlineLvl w:val="0"/>
        <w:rPr>
          <w:b/>
          <w:sz w:val="28"/>
        </w:rPr>
      </w:pPr>
      <w:r>
        <w:rPr>
          <w:b/>
          <w:sz w:val="28"/>
        </w:rPr>
        <w:t>Drs BONAVIA, BERRY, SMITH,</w:t>
      </w:r>
    </w:p>
    <w:p w14:paraId="55BE926D" w14:textId="77777777" w:rsidR="004C4A2F" w:rsidRDefault="004C4A2F" w:rsidP="004C4A2F">
      <w:pPr>
        <w:jc w:val="center"/>
        <w:outlineLvl w:val="0"/>
        <w:rPr>
          <w:b/>
          <w:sz w:val="28"/>
        </w:rPr>
      </w:pPr>
      <w:r>
        <w:rPr>
          <w:b/>
          <w:sz w:val="28"/>
        </w:rPr>
        <w:t>GREEN, FALCUS, GANDHI, FORD &amp; MAITLAND</w:t>
      </w:r>
    </w:p>
    <w:p w14:paraId="0B044D99" w14:textId="77777777" w:rsidR="004C4A2F" w:rsidRDefault="004C4A2F" w:rsidP="004C4A2F">
      <w:pPr>
        <w:pStyle w:val="Header"/>
        <w:rPr>
          <w:rFonts w:ascii="Calibri" w:eastAsia="Calibri" w:hAnsi="Calibri"/>
        </w:rPr>
      </w:pPr>
    </w:p>
    <w:p w14:paraId="3F218C92" w14:textId="77777777" w:rsidR="004C4A2F" w:rsidRDefault="004C4A2F" w:rsidP="004C4A2F">
      <w:pPr>
        <w:pStyle w:val="Default"/>
        <w:jc w:val="center"/>
        <w:rPr>
          <w:rFonts w:ascii="Arial" w:hAnsi="Arial" w:cs="Arial"/>
          <w:b/>
          <w:bCs/>
          <w:sz w:val="22"/>
          <w:szCs w:val="22"/>
        </w:rPr>
      </w:pPr>
    </w:p>
    <w:p w14:paraId="051A9A67" w14:textId="77777777" w:rsidR="004C4A2F" w:rsidRDefault="004C4A2F" w:rsidP="004C4A2F">
      <w:pPr>
        <w:pStyle w:val="Default"/>
        <w:jc w:val="center"/>
        <w:rPr>
          <w:rFonts w:ascii="Arial" w:hAnsi="Arial" w:cs="Arial"/>
          <w:b/>
          <w:bCs/>
          <w:sz w:val="22"/>
          <w:szCs w:val="22"/>
        </w:rPr>
      </w:pPr>
    </w:p>
    <w:p w14:paraId="68A22154" w14:textId="77777777" w:rsidR="004C4A2F" w:rsidRDefault="004C4A2F" w:rsidP="004C4A2F">
      <w:pPr>
        <w:pStyle w:val="Default"/>
        <w:jc w:val="center"/>
        <w:rPr>
          <w:rFonts w:ascii="Arial" w:hAnsi="Arial" w:cs="Arial"/>
          <w:b/>
          <w:bCs/>
          <w:sz w:val="22"/>
          <w:szCs w:val="22"/>
        </w:rPr>
      </w:pPr>
    </w:p>
    <w:p w14:paraId="2EE59166" w14:textId="77777777" w:rsidR="004C4A2F" w:rsidRDefault="004C4A2F" w:rsidP="004C4A2F">
      <w:pPr>
        <w:pStyle w:val="Default"/>
        <w:jc w:val="center"/>
        <w:rPr>
          <w:rFonts w:ascii="Arial" w:hAnsi="Arial" w:cs="Arial"/>
          <w:b/>
          <w:bCs/>
          <w:sz w:val="22"/>
          <w:szCs w:val="22"/>
        </w:rPr>
      </w:pPr>
    </w:p>
    <w:p w14:paraId="3807AF87" w14:textId="77777777" w:rsidR="004C4A2F" w:rsidRDefault="004C4A2F" w:rsidP="004C4A2F">
      <w:pPr>
        <w:pStyle w:val="Default"/>
        <w:jc w:val="center"/>
        <w:rPr>
          <w:rFonts w:ascii="Arial" w:hAnsi="Arial" w:cs="Arial"/>
          <w:sz w:val="22"/>
          <w:szCs w:val="22"/>
        </w:rPr>
      </w:pPr>
      <w:r>
        <w:rPr>
          <w:rFonts w:ascii="Arial" w:hAnsi="Arial" w:cs="Arial"/>
          <w:b/>
          <w:bCs/>
          <w:sz w:val="22"/>
          <w:szCs w:val="22"/>
        </w:rPr>
        <w:t>Accessing GP Records Online</w:t>
      </w:r>
    </w:p>
    <w:p w14:paraId="19E58DBC" w14:textId="77777777" w:rsidR="004C4A2F" w:rsidRDefault="004C4A2F" w:rsidP="004C4A2F">
      <w:pPr>
        <w:pStyle w:val="Default"/>
        <w:jc w:val="center"/>
        <w:rPr>
          <w:rFonts w:ascii="Arial" w:hAnsi="Arial" w:cs="Arial"/>
          <w:b/>
          <w:bCs/>
          <w:sz w:val="22"/>
          <w:szCs w:val="22"/>
        </w:rPr>
      </w:pPr>
      <w:r>
        <w:rPr>
          <w:rFonts w:ascii="Arial" w:hAnsi="Arial" w:cs="Arial"/>
          <w:b/>
          <w:bCs/>
          <w:sz w:val="22"/>
          <w:szCs w:val="22"/>
        </w:rPr>
        <w:t>Patient Information Leaflet</w:t>
      </w:r>
    </w:p>
    <w:p w14:paraId="167B27E9" w14:textId="77777777" w:rsidR="004C4A2F" w:rsidRDefault="004C4A2F" w:rsidP="004C4A2F">
      <w:pPr>
        <w:pStyle w:val="Default"/>
        <w:jc w:val="center"/>
        <w:rPr>
          <w:rFonts w:ascii="Arial" w:hAnsi="Arial" w:cs="Arial"/>
          <w:sz w:val="22"/>
          <w:szCs w:val="22"/>
        </w:rPr>
      </w:pPr>
    </w:p>
    <w:p w14:paraId="0DB6DB7B" w14:textId="77777777" w:rsidR="004C4A2F" w:rsidRDefault="004C4A2F" w:rsidP="004C4A2F">
      <w:pPr>
        <w:pStyle w:val="Default"/>
        <w:rPr>
          <w:rFonts w:ascii="Arial" w:hAnsi="Arial" w:cs="Arial"/>
          <w:sz w:val="22"/>
          <w:szCs w:val="22"/>
        </w:rPr>
      </w:pPr>
      <w:r>
        <w:rPr>
          <w:rFonts w:ascii="Arial" w:hAnsi="Arial" w:cs="Arial"/>
          <w:sz w:val="22"/>
          <w:szCs w:val="22"/>
        </w:rPr>
        <w:t xml:space="preserve">Tennant Street Medical Practice has enabled patients to request repeat prescriptions and book appointments online for some time. </w:t>
      </w:r>
    </w:p>
    <w:p w14:paraId="3B0EBC40" w14:textId="77777777" w:rsidR="004C4A2F" w:rsidRDefault="004C4A2F" w:rsidP="004C4A2F">
      <w:pPr>
        <w:pStyle w:val="Default"/>
        <w:rPr>
          <w:rFonts w:ascii="Arial" w:hAnsi="Arial" w:cs="Arial"/>
          <w:sz w:val="22"/>
          <w:szCs w:val="22"/>
        </w:rPr>
      </w:pPr>
    </w:p>
    <w:p w14:paraId="3F58B06D" w14:textId="77777777" w:rsidR="004C4A2F" w:rsidRDefault="004C4A2F" w:rsidP="004C4A2F">
      <w:pPr>
        <w:pStyle w:val="Default"/>
        <w:rPr>
          <w:rFonts w:ascii="Arial" w:hAnsi="Arial" w:cs="Arial"/>
          <w:sz w:val="22"/>
          <w:szCs w:val="22"/>
        </w:rPr>
      </w:pPr>
      <w:r>
        <w:rPr>
          <w:rFonts w:ascii="Arial" w:hAnsi="Arial" w:cs="Arial"/>
          <w:sz w:val="22"/>
          <w:szCs w:val="22"/>
        </w:rPr>
        <w:t xml:space="preserve">You may ask for access to key parts of your medical record, including a list of significant problems, test results, immunisations and allergies. From November 2019 you will be able to see the written consultation notes from your doctor or nurse. </w:t>
      </w:r>
    </w:p>
    <w:p w14:paraId="487522E2" w14:textId="77777777" w:rsidR="004C4A2F" w:rsidRDefault="004C4A2F" w:rsidP="004C4A2F">
      <w:pPr>
        <w:pStyle w:val="Default"/>
        <w:rPr>
          <w:rFonts w:ascii="Arial" w:hAnsi="Arial" w:cs="Arial"/>
          <w:sz w:val="22"/>
          <w:szCs w:val="22"/>
        </w:rPr>
      </w:pPr>
    </w:p>
    <w:p w14:paraId="50C81769" w14:textId="77777777" w:rsidR="004C4A2F" w:rsidRDefault="004C4A2F" w:rsidP="004C4A2F">
      <w:pPr>
        <w:pStyle w:val="Default"/>
        <w:rPr>
          <w:rFonts w:ascii="Arial" w:hAnsi="Arial" w:cs="Arial"/>
          <w:sz w:val="22"/>
          <w:szCs w:val="22"/>
        </w:rPr>
      </w:pPr>
      <w:r>
        <w:rPr>
          <w:rFonts w:ascii="Arial" w:hAnsi="Arial" w:cs="Arial"/>
          <w:sz w:val="22"/>
          <w:szCs w:val="22"/>
        </w:rPr>
        <w:t xml:space="preserve">In order to give you safe access to this detailed information, there are some extra considerations as outlined in this leaflet. You will be asked to confirm that you have read and understood this leaflet before consenting and applying to access your records online. The practice will also need to check your identity to make sure that we keep your medical records safe and confidential to you. </w:t>
      </w:r>
    </w:p>
    <w:p w14:paraId="2736F2C9" w14:textId="77777777" w:rsidR="004C4A2F" w:rsidRDefault="004C4A2F" w:rsidP="004C4A2F">
      <w:pPr>
        <w:pStyle w:val="Default"/>
        <w:rPr>
          <w:rFonts w:ascii="Arial" w:hAnsi="Arial" w:cs="Arial"/>
          <w:b/>
          <w:bCs/>
          <w:sz w:val="22"/>
          <w:szCs w:val="22"/>
        </w:rPr>
      </w:pPr>
    </w:p>
    <w:p w14:paraId="020CC21E" w14:textId="77777777" w:rsidR="004C4A2F" w:rsidRDefault="004C4A2F" w:rsidP="004C4A2F">
      <w:pPr>
        <w:pStyle w:val="Default"/>
        <w:rPr>
          <w:rFonts w:ascii="Arial" w:hAnsi="Arial" w:cs="Arial"/>
          <w:b/>
          <w:bCs/>
          <w:sz w:val="22"/>
          <w:szCs w:val="22"/>
        </w:rPr>
      </w:pPr>
      <w:r>
        <w:rPr>
          <w:rFonts w:ascii="Arial" w:hAnsi="Arial" w:cs="Arial"/>
          <w:b/>
          <w:bCs/>
          <w:sz w:val="22"/>
          <w:szCs w:val="22"/>
        </w:rPr>
        <w:t xml:space="preserve">You should consider: </w:t>
      </w:r>
    </w:p>
    <w:p w14:paraId="3E7FBC1C" w14:textId="77777777" w:rsidR="004C4A2F" w:rsidRDefault="004C4A2F" w:rsidP="004C4A2F">
      <w:pPr>
        <w:pStyle w:val="Default"/>
        <w:rPr>
          <w:rFonts w:ascii="Arial" w:hAnsi="Arial" w:cs="Arial"/>
          <w:sz w:val="22"/>
          <w:szCs w:val="22"/>
        </w:rPr>
      </w:pPr>
    </w:p>
    <w:p w14:paraId="45605564" w14:textId="77777777" w:rsidR="004C4A2F" w:rsidRDefault="004C4A2F" w:rsidP="004C4A2F">
      <w:pPr>
        <w:pStyle w:val="Default"/>
        <w:rPr>
          <w:rFonts w:ascii="Arial" w:hAnsi="Arial" w:cs="Arial"/>
          <w:sz w:val="22"/>
          <w:szCs w:val="22"/>
        </w:rPr>
      </w:pPr>
      <w:r>
        <w:rPr>
          <w:rFonts w:ascii="Arial" w:hAnsi="Arial" w:cs="Arial"/>
          <w:b/>
          <w:bCs/>
          <w:sz w:val="22"/>
          <w:szCs w:val="22"/>
        </w:rPr>
        <w:t xml:space="preserve">Abnormal results or bad news </w:t>
      </w:r>
    </w:p>
    <w:p w14:paraId="1BB8B84B" w14:textId="77777777" w:rsidR="004C4A2F" w:rsidRDefault="004C4A2F" w:rsidP="004C4A2F">
      <w:pPr>
        <w:pStyle w:val="Default"/>
        <w:rPr>
          <w:rFonts w:ascii="Arial" w:hAnsi="Arial" w:cs="Arial"/>
          <w:sz w:val="22"/>
          <w:szCs w:val="22"/>
        </w:rPr>
      </w:pPr>
      <w:r>
        <w:rPr>
          <w:rFonts w:ascii="Arial" w:hAnsi="Arial" w:cs="Arial"/>
          <w:sz w:val="22"/>
          <w:szCs w:val="22"/>
        </w:rPr>
        <w:t xml:space="preserve">If your GP has given you access to test results, you may see something that you find upsetting. This may occur before your doctor has spoken to you or while the surgery is closed and you cannot contact them. </w:t>
      </w:r>
    </w:p>
    <w:p w14:paraId="1882DC5B" w14:textId="77777777" w:rsidR="004C4A2F" w:rsidRDefault="004C4A2F" w:rsidP="004C4A2F">
      <w:pPr>
        <w:pStyle w:val="Default"/>
        <w:rPr>
          <w:rFonts w:ascii="Arial" w:hAnsi="Arial" w:cs="Arial"/>
          <w:sz w:val="22"/>
          <w:szCs w:val="22"/>
        </w:rPr>
      </w:pPr>
    </w:p>
    <w:p w14:paraId="6F4C50FE" w14:textId="77777777" w:rsidR="004C4A2F" w:rsidRDefault="004C4A2F" w:rsidP="004C4A2F">
      <w:pPr>
        <w:pStyle w:val="Default"/>
        <w:rPr>
          <w:rFonts w:ascii="Arial" w:hAnsi="Arial" w:cs="Arial"/>
          <w:sz w:val="22"/>
          <w:szCs w:val="22"/>
        </w:rPr>
      </w:pPr>
      <w:r>
        <w:rPr>
          <w:rFonts w:ascii="Arial" w:hAnsi="Arial" w:cs="Arial"/>
          <w:b/>
          <w:bCs/>
          <w:sz w:val="22"/>
          <w:szCs w:val="22"/>
        </w:rPr>
        <w:t xml:space="preserve">Misunderstood information </w:t>
      </w:r>
    </w:p>
    <w:p w14:paraId="5DCC1A7B" w14:textId="77777777" w:rsidR="004C4A2F" w:rsidRDefault="004C4A2F" w:rsidP="004C4A2F">
      <w:pPr>
        <w:pStyle w:val="Default"/>
        <w:rPr>
          <w:rFonts w:ascii="Arial" w:hAnsi="Arial" w:cs="Arial"/>
          <w:sz w:val="22"/>
          <w:szCs w:val="22"/>
        </w:rPr>
      </w:pPr>
      <w:r>
        <w:rPr>
          <w:rFonts w:ascii="Arial" w:hAnsi="Arial" w:cs="Arial"/>
          <w:sz w:val="22"/>
          <w:szCs w:val="22"/>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p w14:paraId="7A20C469" w14:textId="77777777" w:rsidR="004C4A2F" w:rsidRDefault="004C4A2F" w:rsidP="004C4A2F">
      <w:pPr>
        <w:pStyle w:val="Default"/>
        <w:rPr>
          <w:rFonts w:ascii="Arial" w:hAnsi="Arial" w:cs="Arial"/>
          <w:sz w:val="22"/>
          <w:szCs w:val="22"/>
        </w:rPr>
      </w:pPr>
    </w:p>
    <w:p w14:paraId="561BE748" w14:textId="77777777" w:rsidR="004C4A2F" w:rsidRDefault="004C4A2F" w:rsidP="004C4A2F">
      <w:pPr>
        <w:pStyle w:val="Default"/>
        <w:rPr>
          <w:rFonts w:ascii="Arial" w:hAnsi="Arial" w:cs="Arial"/>
          <w:color w:val="auto"/>
          <w:sz w:val="22"/>
          <w:szCs w:val="22"/>
        </w:rPr>
      </w:pPr>
      <w:r>
        <w:rPr>
          <w:rFonts w:ascii="Arial" w:hAnsi="Arial" w:cs="Arial"/>
          <w:b/>
          <w:bCs/>
          <w:color w:val="auto"/>
          <w:sz w:val="22"/>
          <w:szCs w:val="22"/>
        </w:rPr>
        <w:t xml:space="preserve">Choosing to share your information with someone </w:t>
      </w:r>
    </w:p>
    <w:p w14:paraId="078487CE" w14:textId="77777777" w:rsidR="004C4A2F" w:rsidRDefault="004C4A2F" w:rsidP="004C4A2F">
      <w:pPr>
        <w:pStyle w:val="Default"/>
        <w:rPr>
          <w:rFonts w:ascii="Arial" w:hAnsi="Arial" w:cs="Arial"/>
          <w:color w:val="auto"/>
          <w:sz w:val="22"/>
          <w:szCs w:val="22"/>
        </w:rPr>
      </w:pPr>
      <w:r>
        <w:rPr>
          <w:rFonts w:ascii="Arial" w:hAnsi="Arial" w:cs="Arial"/>
          <w:color w:val="auto"/>
          <w:sz w:val="22"/>
          <w:szCs w:val="22"/>
        </w:rPr>
        <w:t xml:space="preserve">It’s up to you whether or not you share your information with others – perhaps family members or carers. It’s your choice, but also your responsibility to keep the information safe and secure. </w:t>
      </w:r>
    </w:p>
    <w:p w14:paraId="025AAABA" w14:textId="77777777" w:rsidR="004C4A2F" w:rsidRDefault="004C4A2F" w:rsidP="004C4A2F">
      <w:pPr>
        <w:pStyle w:val="Default"/>
        <w:rPr>
          <w:rFonts w:ascii="Arial" w:hAnsi="Arial" w:cs="Arial"/>
          <w:color w:val="auto"/>
          <w:sz w:val="22"/>
          <w:szCs w:val="22"/>
        </w:rPr>
      </w:pPr>
    </w:p>
    <w:p w14:paraId="6B546095" w14:textId="77777777" w:rsidR="004C4A2F" w:rsidRDefault="004C4A2F" w:rsidP="004C4A2F">
      <w:pPr>
        <w:pStyle w:val="Default"/>
        <w:rPr>
          <w:rFonts w:ascii="Arial" w:hAnsi="Arial" w:cs="Arial"/>
          <w:color w:val="auto"/>
          <w:sz w:val="22"/>
          <w:szCs w:val="22"/>
        </w:rPr>
      </w:pPr>
      <w:r>
        <w:rPr>
          <w:rFonts w:ascii="Arial" w:hAnsi="Arial" w:cs="Arial"/>
          <w:b/>
          <w:bCs/>
          <w:color w:val="auto"/>
          <w:sz w:val="22"/>
          <w:szCs w:val="22"/>
        </w:rPr>
        <w:t xml:space="preserve">Coercion </w:t>
      </w:r>
    </w:p>
    <w:p w14:paraId="1F0A2B1F" w14:textId="77777777" w:rsidR="004C4A2F" w:rsidRDefault="004C4A2F" w:rsidP="004C4A2F">
      <w:pPr>
        <w:pStyle w:val="Default"/>
        <w:rPr>
          <w:rFonts w:ascii="Arial" w:hAnsi="Arial" w:cs="Arial"/>
          <w:color w:val="auto"/>
          <w:sz w:val="22"/>
          <w:szCs w:val="22"/>
        </w:rPr>
      </w:pPr>
      <w:r>
        <w:rPr>
          <w:rFonts w:ascii="Arial" w:hAnsi="Arial" w:cs="Arial"/>
          <w:color w:val="auto"/>
          <w:sz w:val="22"/>
          <w:szCs w:val="22"/>
        </w:rPr>
        <w:t xml:space="preserve">If you think you may be pressured into revealing details from your patient record to someone else against your will, it is best that you do not register for access at this time. </w:t>
      </w:r>
    </w:p>
    <w:p w14:paraId="6424F989" w14:textId="77777777" w:rsidR="004C4A2F" w:rsidRDefault="004C4A2F" w:rsidP="004C4A2F">
      <w:pPr>
        <w:pStyle w:val="Default"/>
        <w:rPr>
          <w:rFonts w:ascii="Arial" w:hAnsi="Arial" w:cs="Arial"/>
          <w:b/>
          <w:bCs/>
          <w:color w:val="auto"/>
          <w:sz w:val="22"/>
          <w:szCs w:val="22"/>
        </w:rPr>
      </w:pPr>
    </w:p>
    <w:p w14:paraId="7985DC3A" w14:textId="77777777" w:rsidR="004C4A2F" w:rsidRDefault="004C4A2F" w:rsidP="004C4A2F">
      <w:pPr>
        <w:pStyle w:val="Default"/>
        <w:rPr>
          <w:rFonts w:ascii="Arial" w:hAnsi="Arial" w:cs="Arial"/>
          <w:color w:val="auto"/>
          <w:sz w:val="22"/>
          <w:szCs w:val="22"/>
        </w:rPr>
      </w:pPr>
      <w:r>
        <w:rPr>
          <w:rFonts w:ascii="Arial" w:hAnsi="Arial" w:cs="Arial"/>
          <w:b/>
          <w:bCs/>
          <w:color w:val="auto"/>
          <w:sz w:val="22"/>
          <w:szCs w:val="22"/>
        </w:rPr>
        <w:t xml:space="preserve">Information about someone else </w:t>
      </w:r>
    </w:p>
    <w:p w14:paraId="1F5E86A6" w14:textId="77777777" w:rsidR="004C4A2F" w:rsidRDefault="004C4A2F" w:rsidP="004C4A2F">
      <w:pPr>
        <w:pStyle w:val="Default"/>
        <w:rPr>
          <w:rFonts w:ascii="Arial" w:hAnsi="Arial" w:cs="Arial"/>
          <w:color w:val="auto"/>
          <w:sz w:val="22"/>
          <w:szCs w:val="22"/>
        </w:rPr>
      </w:pPr>
      <w:r>
        <w:rPr>
          <w:rFonts w:ascii="Arial" w:hAnsi="Arial" w:cs="Arial"/>
          <w:color w:val="auto"/>
          <w:sz w:val="22"/>
          <w:szCs w:val="22"/>
        </w:rPr>
        <w:t xml:space="preserve">If you spot something in the record that is not about you or notice any other errors, please log out of the system immediately and contact the practice as soon as possible. </w:t>
      </w:r>
    </w:p>
    <w:p w14:paraId="08603F3D" w14:textId="77777777" w:rsidR="004C4A2F" w:rsidRDefault="004C4A2F" w:rsidP="004C4A2F">
      <w:pPr>
        <w:pStyle w:val="Default"/>
        <w:rPr>
          <w:rFonts w:ascii="Arial" w:hAnsi="Arial" w:cs="Arial"/>
          <w:b/>
          <w:bCs/>
          <w:color w:val="auto"/>
          <w:sz w:val="22"/>
          <w:szCs w:val="22"/>
        </w:rPr>
      </w:pPr>
    </w:p>
    <w:p w14:paraId="6F66ABB9" w14:textId="77777777" w:rsidR="004C4A2F" w:rsidRDefault="004C4A2F" w:rsidP="004C4A2F">
      <w:pPr>
        <w:pStyle w:val="Default"/>
        <w:rPr>
          <w:rFonts w:ascii="Arial" w:hAnsi="Arial" w:cs="Arial"/>
          <w:b/>
          <w:bCs/>
          <w:color w:val="auto"/>
          <w:sz w:val="22"/>
          <w:szCs w:val="22"/>
        </w:rPr>
      </w:pPr>
      <w:r>
        <w:rPr>
          <w:rFonts w:cs="Arial"/>
          <w:b/>
          <w:bCs/>
          <w:sz w:val="22"/>
          <w:szCs w:val="22"/>
        </w:rPr>
        <w:br w:type="page"/>
      </w:r>
    </w:p>
    <w:p w14:paraId="50D6CA9F" w14:textId="77777777" w:rsidR="004C4A2F" w:rsidRDefault="004C4A2F" w:rsidP="004C4A2F">
      <w:pPr>
        <w:pStyle w:val="Default"/>
        <w:rPr>
          <w:rFonts w:ascii="Arial" w:hAnsi="Arial" w:cs="Arial"/>
          <w:b/>
          <w:bCs/>
          <w:color w:val="auto"/>
          <w:sz w:val="22"/>
          <w:szCs w:val="22"/>
        </w:rPr>
      </w:pPr>
    </w:p>
    <w:p w14:paraId="5B281DB0" w14:textId="77777777" w:rsidR="004C4A2F" w:rsidRDefault="004C4A2F" w:rsidP="004C4A2F">
      <w:pPr>
        <w:pStyle w:val="Default"/>
        <w:rPr>
          <w:rFonts w:ascii="Arial" w:hAnsi="Arial" w:cs="Arial"/>
          <w:b/>
          <w:bCs/>
          <w:color w:val="auto"/>
          <w:sz w:val="22"/>
          <w:szCs w:val="22"/>
        </w:rPr>
      </w:pPr>
    </w:p>
    <w:p w14:paraId="2D07C04E" w14:textId="77777777" w:rsidR="004C4A2F" w:rsidRDefault="004C4A2F" w:rsidP="004C4A2F">
      <w:pPr>
        <w:pStyle w:val="Default"/>
        <w:rPr>
          <w:rFonts w:ascii="Arial" w:hAnsi="Arial" w:cs="Arial"/>
          <w:b/>
          <w:bCs/>
          <w:color w:val="auto"/>
          <w:sz w:val="22"/>
          <w:szCs w:val="22"/>
        </w:rPr>
      </w:pPr>
    </w:p>
    <w:p w14:paraId="1D69423C" w14:textId="77777777" w:rsidR="004C4A2F" w:rsidRDefault="004C4A2F" w:rsidP="004C4A2F">
      <w:pPr>
        <w:pStyle w:val="Default"/>
        <w:rPr>
          <w:rFonts w:ascii="Arial" w:hAnsi="Arial" w:cs="Arial"/>
          <w:color w:val="auto"/>
          <w:sz w:val="22"/>
          <w:szCs w:val="22"/>
        </w:rPr>
      </w:pPr>
      <w:r>
        <w:rPr>
          <w:rFonts w:ascii="Arial" w:hAnsi="Arial" w:cs="Arial"/>
          <w:b/>
          <w:bCs/>
          <w:color w:val="auto"/>
          <w:sz w:val="22"/>
          <w:szCs w:val="22"/>
        </w:rPr>
        <w:t xml:space="preserve">Please note: </w:t>
      </w:r>
    </w:p>
    <w:p w14:paraId="6A1EBFBA" w14:textId="77777777" w:rsidR="004C4A2F" w:rsidRDefault="004C4A2F" w:rsidP="004C4A2F">
      <w:pPr>
        <w:pStyle w:val="Default"/>
        <w:numPr>
          <w:ilvl w:val="0"/>
          <w:numId w:val="20"/>
        </w:numPr>
        <w:spacing w:after="269"/>
        <w:rPr>
          <w:rFonts w:ascii="Arial" w:hAnsi="Arial" w:cs="Arial"/>
          <w:color w:val="auto"/>
          <w:sz w:val="22"/>
          <w:szCs w:val="22"/>
        </w:rPr>
      </w:pPr>
      <w:r>
        <w:rPr>
          <w:rFonts w:ascii="Arial" w:hAnsi="Arial" w:cs="Arial"/>
          <w:color w:val="auto"/>
          <w:sz w:val="22"/>
          <w:szCs w:val="22"/>
        </w:rPr>
        <w:t xml:space="preserve">It will be your responsibility to keep your login details and password safe and secure. If your record has been accessed by someone without your agreement, then you should change your password immediately or contact the practice so that we can remove online access until you are able to reset your password. </w:t>
      </w:r>
    </w:p>
    <w:p w14:paraId="38AE2ACC" w14:textId="77777777" w:rsidR="004C4A2F" w:rsidRDefault="004C4A2F" w:rsidP="004C4A2F">
      <w:pPr>
        <w:pStyle w:val="Default"/>
        <w:numPr>
          <w:ilvl w:val="0"/>
          <w:numId w:val="20"/>
        </w:numPr>
        <w:spacing w:after="269"/>
        <w:rPr>
          <w:rFonts w:ascii="Arial" w:hAnsi="Arial" w:cs="Arial"/>
          <w:color w:val="auto"/>
          <w:sz w:val="22"/>
          <w:szCs w:val="22"/>
        </w:rPr>
      </w:pPr>
      <w:r>
        <w:rPr>
          <w:rFonts w:ascii="Arial" w:hAnsi="Arial" w:cs="Arial"/>
          <w:color w:val="auto"/>
          <w:sz w:val="22"/>
          <w:szCs w:val="22"/>
        </w:rPr>
        <w:t xml:space="preserve">If you print out any information from your record, it is your responsibility to keep this secure. If you are at all worried about keeping printed copies safe, we recommend that you do not make copies at all. </w:t>
      </w:r>
    </w:p>
    <w:p w14:paraId="0CACA0FD" w14:textId="77777777" w:rsidR="004C4A2F" w:rsidRDefault="004C4A2F" w:rsidP="004C4A2F">
      <w:pPr>
        <w:pStyle w:val="Default"/>
        <w:numPr>
          <w:ilvl w:val="0"/>
          <w:numId w:val="20"/>
        </w:numPr>
        <w:spacing w:after="269"/>
        <w:rPr>
          <w:rFonts w:ascii="Arial" w:hAnsi="Arial" w:cs="Arial"/>
          <w:color w:val="auto"/>
          <w:sz w:val="22"/>
          <w:szCs w:val="22"/>
        </w:rPr>
      </w:pPr>
      <w:r>
        <w:rPr>
          <w:rFonts w:ascii="Arial" w:hAnsi="Arial" w:cs="Arial"/>
          <w:color w:val="auto"/>
          <w:sz w:val="22"/>
          <w:szCs w:val="22"/>
        </w:rPr>
        <w:t xml:space="preserve">The practice may not be able to offer full online access if there are concerns that it could cause harm to your physical or mental health or where there is reference to third parties. </w:t>
      </w:r>
    </w:p>
    <w:p w14:paraId="55A8CB52" w14:textId="77777777" w:rsidR="004C4A2F" w:rsidRDefault="004C4A2F" w:rsidP="004C4A2F">
      <w:pPr>
        <w:pStyle w:val="Default"/>
        <w:numPr>
          <w:ilvl w:val="0"/>
          <w:numId w:val="20"/>
        </w:numPr>
        <w:spacing w:after="269"/>
        <w:rPr>
          <w:rFonts w:ascii="Arial" w:hAnsi="Arial" w:cs="Arial"/>
          <w:color w:val="auto"/>
          <w:sz w:val="22"/>
          <w:szCs w:val="22"/>
        </w:rPr>
      </w:pPr>
      <w:r>
        <w:rPr>
          <w:rFonts w:ascii="Arial" w:hAnsi="Arial" w:cs="Arial"/>
          <w:color w:val="auto"/>
          <w:sz w:val="22"/>
          <w:szCs w:val="22"/>
        </w:rPr>
        <w:t xml:space="preserve">The practice has the right to remove online access from anyone who doesn’t use the services responsibly. </w:t>
      </w:r>
    </w:p>
    <w:p w14:paraId="478CF895" w14:textId="77777777" w:rsidR="004C4A2F" w:rsidRDefault="004C4A2F" w:rsidP="004C4A2F">
      <w:pPr>
        <w:pStyle w:val="Default"/>
        <w:numPr>
          <w:ilvl w:val="0"/>
          <w:numId w:val="20"/>
        </w:numPr>
        <w:rPr>
          <w:rFonts w:ascii="Arial" w:hAnsi="Arial" w:cs="Arial"/>
          <w:color w:val="auto"/>
          <w:sz w:val="22"/>
          <w:szCs w:val="22"/>
        </w:rPr>
      </w:pPr>
      <w:r>
        <w:rPr>
          <w:rFonts w:ascii="Arial" w:hAnsi="Arial" w:cs="Arial"/>
          <w:color w:val="auto"/>
          <w:sz w:val="22"/>
          <w:szCs w:val="22"/>
        </w:rPr>
        <w:t xml:space="preserve">The practice will take all reasonable steps to ensure that access to your medical record is available at all times, but there may be times when technical problems make this impossible. </w:t>
      </w:r>
    </w:p>
    <w:p w14:paraId="06294646" w14:textId="77777777" w:rsidR="004C4A2F" w:rsidRDefault="004C4A2F" w:rsidP="004C4A2F">
      <w:pPr>
        <w:pStyle w:val="Default"/>
        <w:rPr>
          <w:rFonts w:ascii="Arial" w:hAnsi="Arial" w:cs="Arial"/>
          <w:color w:val="auto"/>
          <w:sz w:val="22"/>
          <w:szCs w:val="22"/>
        </w:rPr>
      </w:pPr>
    </w:p>
    <w:p w14:paraId="78798C3F" w14:textId="77777777" w:rsidR="004C4A2F" w:rsidRDefault="004C4A2F" w:rsidP="004C4A2F">
      <w:pPr>
        <w:pStyle w:val="Default"/>
        <w:rPr>
          <w:rFonts w:ascii="Arial" w:hAnsi="Arial" w:cs="Arial"/>
          <w:b/>
          <w:bCs/>
          <w:color w:val="auto"/>
          <w:sz w:val="22"/>
          <w:szCs w:val="22"/>
        </w:rPr>
      </w:pPr>
      <w:r>
        <w:rPr>
          <w:rFonts w:ascii="Arial" w:hAnsi="Arial" w:cs="Arial"/>
          <w:b/>
          <w:bCs/>
          <w:color w:val="auto"/>
          <w:sz w:val="22"/>
          <w:szCs w:val="22"/>
        </w:rPr>
        <w:t xml:space="preserve">More information </w:t>
      </w:r>
    </w:p>
    <w:p w14:paraId="6A063C27" w14:textId="77777777" w:rsidR="004C4A2F" w:rsidRDefault="004C4A2F" w:rsidP="004C4A2F">
      <w:pPr>
        <w:pStyle w:val="Default"/>
        <w:rPr>
          <w:rFonts w:ascii="Arial" w:hAnsi="Arial" w:cs="Arial"/>
          <w:color w:val="auto"/>
          <w:sz w:val="22"/>
          <w:szCs w:val="22"/>
        </w:rPr>
      </w:pPr>
    </w:p>
    <w:p w14:paraId="0C3E9A55" w14:textId="09994E37" w:rsidR="009A5F17" w:rsidRDefault="004C4A2F" w:rsidP="00D72EA7">
      <w:pPr>
        <w:pStyle w:val="Default"/>
        <w:rPr>
          <w:rFonts w:ascii="Arial" w:hAnsi="Arial" w:cs="Arial"/>
          <w:color w:val="auto"/>
          <w:sz w:val="22"/>
          <w:szCs w:val="22"/>
        </w:rPr>
      </w:pPr>
      <w:r w:rsidRPr="00D72EA7">
        <w:rPr>
          <w:rFonts w:ascii="Arial" w:hAnsi="Arial" w:cs="Arial"/>
          <w:color w:val="auto"/>
          <w:sz w:val="22"/>
          <w:szCs w:val="22"/>
        </w:rPr>
        <w:t>For more information about keeping your healthcare records safe, you will find a helpful leaflet produced by the NHS in conjunction with the British Computer Society: Keeping your online health and soci</w:t>
      </w:r>
      <w:r w:rsidR="009A5F17" w:rsidRPr="00D72EA7">
        <w:rPr>
          <w:rFonts w:ascii="Arial" w:hAnsi="Arial" w:cs="Arial"/>
          <w:color w:val="auto"/>
          <w:sz w:val="22"/>
          <w:szCs w:val="22"/>
        </w:rPr>
        <w:t>al care records safe and secure:</w:t>
      </w:r>
    </w:p>
    <w:p w14:paraId="595A3878" w14:textId="77777777" w:rsidR="00D72EA7" w:rsidRPr="00D72EA7" w:rsidRDefault="00D72EA7" w:rsidP="00D72EA7">
      <w:pPr>
        <w:pStyle w:val="Default"/>
        <w:rPr>
          <w:rFonts w:ascii="Arial" w:hAnsi="Arial" w:cs="Arial"/>
          <w:color w:val="auto"/>
          <w:sz w:val="22"/>
          <w:szCs w:val="22"/>
        </w:rPr>
      </w:pPr>
    </w:p>
    <w:p w14:paraId="58B37383" w14:textId="18C7D883" w:rsidR="004C4A2F" w:rsidRDefault="00476950" w:rsidP="00D72EA7">
      <w:pPr>
        <w:pStyle w:val="Default"/>
        <w:rPr>
          <w:rFonts w:cs="Arial"/>
        </w:rPr>
      </w:pPr>
      <w:hyperlink r:id="rId14" w:history="1">
        <w:r w:rsidR="00D72EA7" w:rsidRPr="00766068">
          <w:rPr>
            <w:rStyle w:val="Hyperlink"/>
            <w:rFonts w:ascii="Arial" w:hAnsi="Arial"/>
            <w:sz w:val="22"/>
            <w:szCs w:val="22"/>
          </w:rPr>
          <w:t>http://www.nhs.uk/NHSEngland/thenhs/records/healthrecords/Documents/PatientGuidanceBooklet.pdf</w:t>
        </w:r>
      </w:hyperlink>
      <w:r w:rsidR="004C4A2F">
        <w:rPr>
          <w:rFonts w:cs="Arial"/>
        </w:rPr>
        <w:t xml:space="preserve"> </w:t>
      </w:r>
    </w:p>
    <w:p w14:paraId="7763511D" w14:textId="77777777" w:rsidR="004C4A2F" w:rsidRDefault="004C4A2F" w:rsidP="004C4A2F">
      <w:pPr>
        <w:tabs>
          <w:tab w:val="right" w:pos="8910"/>
        </w:tabs>
      </w:pPr>
    </w:p>
    <w:p w14:paraId="382BAE49" w14:textId="77777777" w:rsidR="004C4A2F" w:rsidRDefault="004C4A2F" w:rsidP="004C4A2F">
      <w:pPr>
        <w:tabs>
          <w:tab w:val="right" w:pos="8910"/>
        </w:tabs>
      </w:pPr>
    </w:p>
    <w:p w14:paraId="7EC9FDF5" w14:textId="77777777" w:rsidR="004C4A2F" w:rsidRDefault="004C4A2F" w:rsidP="004C4A2F">
      <w:pPr>
        <w:tabs>
          <w:tab w:val="right" w:pos="8910"/>
        </w:tabs>
      </w:pPr>
    </w:p>
    <w:p w14:paraId="26209F3C" w14:textId="77777777" w:rsidR="004C4A2F" w:rsidRDefault="004C4A2F" w:rsidP="004C4A2F">
      <w:pPr>
        <w:pStyle w:val="POLsub1"/>
        <w:jc w:val="center"/>
        <w:rPr>
          <w:b w:val="0"/>
          <w:bCs w:val="0"/>
          <w:lang w:eastAsia="en-GB"/>
        </w:rPr>
        <w:sectPr w:rsidR="004C4A2F" w:rsidSect="004C4A2F">
          <w:type w:val="continuous"/>
          <w:pgSz w:w="11906" w:h="16838"/>
          <w:pgMar w:top="1440" w:right="1440" w:bottom="1440" w:left="1440" w:header="708" w:footer="708" w:gutter="0"/>
          <w:cols w:space="708"/>
          <w:docGrid w:linePitch="360"/>
        </w:sectPr>
      </w:pPr>
    </w:p>
    <w:p w14:paraId="4C8984C2" w14:textId="77777777" w:rsidR="004C4A2F" w:rsidRDefault="004C4A2F" w:rsidP="004C4A2F">
      <w:pPr>
        <w:pStyle w:val="POLsub1"/>
        <w:jc w:val="center"/>
      </w:pPr>
      <w:r>
        <w:rPr>
          <w:b w:val="0"/>
          <w:bCs w:val="0"/>
          <w:lang w:eastAsia="en-GB"/>
        </w:rPr>
        <w:br w:type="page"/>
      </w:r>
    </w:p>
    <w:p w14:paraId="52B6D6A6" w14:textId="77777777" w:rsidR="004C4A2F" w:rsidRDefault="004C4A2F" w:rsidP="004C4A2F">
      <w:pPr>
        <w:jc w:val="center"/>
        <w:outlineLvl w:val="0"/>
        <w:rPr>
          <w:b/>
          <w:sz w:val="28"/>
        </w:rPr>
      </w:pPr>
      <w:r>
        <w:rPr>
          <w:b/>
          <w:sz w:val="28"/>
        </w:rPr>
        <w:lastRenderedPageBreak/>
        <w:t>Drs BONAVIA, BERRY, SMITH,</w:t>
      </w:r>
    </w:p>
    <w:p w14:paraId="4B5585C8" w14:textId="77777777" w:rsidR="004C4A2F" w:rsidRDefault="004C4A2F" w:rsidP="004C4A2F">
      <w:pPr>
        <w:jc w:val="center"/>
        <w:outlineLvl w:val="0"/>
        <w:rPr>
          <w:b/>
          <w:sz w:val="28"/>
        </w:rPr>
      </w:pPr>
      <w:r>
        <w:rPr>
          <w:b/>
          <w:sz w:val="28"/>
        </w:rPr>
        <w:t>GREEN, FALCUS, GANDHI, FORD &amp; MAITLAND</w:t>
      </w:r>
    </w:p>
    <w:p w14:paraId="2AFA1D94" w14:textId="77777777" w:rsidR="004C4A2F" w:rsidRDefault="004C4A2F" w:rsidP="004C4A2F">
      <w:pPr>
        <w:pStyle w:val="POLsub1"/>
        <w:jc w:val="center"/>
      </w:pPr>
      <w:r>
        <w:t>Application form for access to the practice online services</w:t>
      </w:r>
    </w:p>
    <w:p w14:paraId="584D7B06" w14:textId="77777777" w:rsidR="004C4A2F" w:rsidRDefault="004C4A2F" w:rsidP="004C4A2F">
      <w:pPr>
        <w:pStyle w:val="POLsub1"/>
        <w:jc w:val="center"/>
      </w:pP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7"/>
        <w:gridCol w:w="99"/>
        <w:gridCol w:w="757"/>
        <w:gridCol w:w="1169"/>
        <w:gridCol w:w="103"/>
        <w:gridCol w:w="570"/>
        <w:gridCol w:w="709"/>
        <w:gridCol w:w="1455"/>
        <w:gridCol w:w="706"/>
      </w:tblGrid>
      <w:tr w:rsidR="004C4A2F" w14:paraId="60C36FF8" w14:textId="77777777" w:rsidTr="004C4A2F">
        <w:trPr>
          <w:trHeight w:hRule="exact" w:val="460"/>
        </w:trPr>
        <w:tc>
          <w:tcPr>
            <w:tcW w:w="3507" w:type="dxa"/>
            <w:tcBorders>
              <w:top w:val="single" w:sz="6" w:space="0" w:color="000000"/>
              <w:left w:val="single" w:sz="6" w:space="0" w:color="000000"/>
              <w:bottom w:val="single" w:sz="6" w:space="0" w:color="000000"/>
              <w:right w:val="nil"/>
            </w:tcBorders>
            <w:shd w:val="clear" w:color="auto" w:fill="auto"/>
            <w:tcMar>
              <w:top w:w="0" w:type="dxa"/>
              <w:left w:w="102" w:type="dxa"/>
              <w:bottom w:w="0" w:type="dxa"/>
              <w:right w:w="0" w:type="dxa"/>
            </w:tcMar>
            <w:hideMark/>
          </w:tcPr>
          <w:p w14:paraId="2F75813A" w14:textId="77777777" w:rsidR="004C4A2F" w:rsidRDefault="004C4A2F">
            <w:pPr>
              <w:widowControl w:val="0"/>
              <w:spacing w:line="280" w:lineRule="exact"/>
              <w:ind w:left="102"/>
              <w:rPr>
                <w:rFonts w:eastAsia="Arial Unicode MS" w:cs="Arial Unicode MS"/>
                <w:color w:val="000000"/>
                <w:bdr w:val="none" w:sz="0" w:space="0" w:color="auto" w:frame="1"/>
              </w:rPr>
            </w:pPr>
            <w:r>
              <w:rPr>
                <w:rFonts w:cs="Arial Unicode MS"/>
                <w:color w:val="000000"/>
                <w:bdr w:val="none" w:sz="0" w:space="0" w:color="auto" w:frame="1"/>
              </w:rPr>
              <w:t>Surname</w:t>
            </w:r>
          </w:p>
        </w:tc>
        <w:tc>
          <w:tcPr>
            <w:tcW w:w="2128" w:type="dxa"/>
            <w:gridSpan w:val="4"/>
            <w:tcBorders>
              <w:top w:val="single" w:sz="6" w:space="0" w:color="000000"/>
              <w:left w:val="nil"/>
              <w:bottom w:val="single" w:sz="6" w:space="0" w:color="000000"/>
              <w:right w:val="single" w:sz="4" w:space="0" w:color="auto"/>
            </w:tcBorders>
            <w:shd w:val="clear" w:color="auto" w:fill="auto"/>
            <w:tcMar>
              <w:top w:w="0" w:type="dxa"/>
              <w:left w:w="1468" w:type="dxa"/>
              <w:bottom w:w="0" w:type="dxa"/>
              <w:right w:w="0" w:type="dxa"/>
            </w:tcMar>
            <w:hideMark/>
          </w:tcPr>
          <w:p w14:paraId="49EB6510" w14:textId="77777777" w:rsidR="004C4A2F" w:rsidRDefault="004C4A2F">
            <w:pPr>
              <w:rPr>
                <w:rFonts w:ascii="Times New Roman" w:hAnsi="Times New Roman"/>
                <w:lang w:eastAsia="en-GB"/>
              </w:rPr>
            </w:pPr>
          </w:p>
        </w:tc>
        <w:tc>
          <w:tcPr>
            <w:tcW w:w="3440" w:type="dxa"/>
            <w:gridSpan w:val="4"/>
            <w:tcBorders>
              <w:top w:val="single" w:sz="6" w:space="0" w:color="000000"/>
              <w:left w:val="single" w:sz="4" w:space="0" w:color="auto"/>
              <w:bottom w:val="single" w:sz="6" w:space="0" w:color="000000"/>
              <w:right w:val="single" w:sz="6" w:space="0" w:color="000000"/>
            </w:tcBorders>
            <w:shd w:val="clear" w:color="auto" w:fill="auto"/>
            <w:hideMark/>
          </w:tcPr>
          <w:p w14:paraId="6690EC3B" w14:textId="77777777" w:rsidR="004C4A2F" w:rsidRDefault="004C4A2F">
            <w:pPr>
              <w:widowControl w:val="0"/>
              <w:spacing w:line="280" w:lineRule="exact"/>
              <w:rPr>
                <w:rFonts w:eastAsia="Arial Unicode MS" w:cs="Arial Unicode MS"/>
                <w:color w:val="000000"/>
                <w:sz w:val="24"/>
                <w:szCs w:val="24"/>
                <w:bdr w:val="none" w:sz="0" w:space="0" w:color="auto" w:frame="1"/>
              </w:rPr>
            </w:pPr>
            <w:r>
              <w:rPr>
                <w:rFonts w:cs="Arial Unicode MS"/>
                <w:color w:val="000000"/>
                <w:bdr w:val="none" w:sz="0" w:space="0" w:color="auto" w:frame="1"/>
              </w:rPr>
              <w:t>Date</w:t>
            </w:r>
            <w:r>
              <w:rPr>
                <w:rFonts w:cs="Arial Unicode MS"/>
                <w:color w:val="000000"/>
                <w:spacing w:val="1"/>
                <w:bdr w:val="none" w:sz="0" w:space="0" w:color="auto" w:frame="1"/>
              </w:rPr>
              <w:t xml:space="preserve"> </w:t>
            </w:r>
            <w:r>
              <w:rPr>
                <w:rFonts w:cs="Arial Unicode MS"/>
                <w:color w:val="000000"/>
                <w:spacing w:val="-1"/>
                <w:bdr w:val="none" w:sz="0" w:space="0" w:color="auto" w:frame="1"/>
              </w:rPr>
              <w:t>of</w:t>
            </w:r>
            <w:r>
              <w:rPr>
                <w:rFonts w:cs="Arial Unicode MS"/>
                <w:color w:val="000000"/>
                <w:spacing w:val="1"/>
                <w:bdr w:val="none" w:sz="0" w:space="0" w:color="auto" w:frame="1"/>
              </w:rPr>
              <w:t xml:space="preserve"> </w:t>
            </w:r>
            <w:r>
              <w:rPr>
                <w:rFonts w:cs="Arial Unicode MS"/>
                <w:color w:val="000000"/>
                <w:bdr w:val="none" w:sz="0" w:space="0" w:color="auto" w:frame="1"/>
              </w:rPr>
              <w:t>birth</w:t>
            </w:r>
          </w:p>
        </w:tc>
      </w:tr>
      <w:tr w:rsidR="004C4A2F" w14:paraId="7E12EAE5" w14:textId="77777777" w:rsidTr="004C4A2F">
        <w:trPr>
          <w:trHeight w:val="373"/>
        </w:trPr>
        <w:tc>
          <w:tcPr>
            <w:tcW w:w="90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44AB6372" w14:textId="77777777" w:rsidR="004C4A2F" w:rsidRDefault="004C4A2F">
            <w:pPr>
              <w:widowControl w:val="0"/>
              <w:spacing w:line="280" w:lineRule="exact"/>
              <w:ind w:left="102"/>
              <w:rPr>
                <w:rFonts w:eastAsia="Arial Unicode MS" w:cs="Arial Unicode MS"/>
                <w:color w:val="000000"/>
                <w:sz w:val="24"/>
                <w:szCs w:val="24"/>
                <w:bdr w:val="none" w:sz="0" w:space="0" w:color="auto" w:frame="1"/>
              </w:rPr>
            </w:pPr>
            <w:r>
              <w:rPr>
                <w:rFonts w:cs="Arial Unicode MS"/>
                <w:color w:val="000000"/>
                <w:bdr w:val="none" w:sz="0" w:space="0" w:color="auto" w:frame="1"/>
              </w:rPr>
              <w:t>First</w:t>
            </w:r>
            <w:r>
              <w:rPr>
                <w:rFonts w:cs="Arial Unicode MS"/>
                <w:color w:val="000000"/>
                <w:spacing w:val="1"/>
                <w:bdr w:val="none" w:sz="0" w:space="0" w:color="auto" w:frame="1"/>
              </w:rPr>
              <w:t xml:space="preserve"> </w:t>
            </w:r>
            <w:r>
              <w:rPr>
                <w:rFonts w:cs="Arial Unicode MS"/>
                <w:color w:val="000000"/>
                <w:bdr w:val="none" w:sz="0" w:space="0" w:color="auto" w:frame="1"/>
              </w:rPr>
              <w:t>name</w:t>
            </w:r>
          </w:p>
        </w:tc>
      </w:tr>
      <w:tr w:rsidR="004C4A2F" w14:paraId="43FA99A4" w14:textId="77777777" w:rsidTr="004C4A2F">
        <w:trPr>
          <w:trHeight w:val="1035"/>
        </w:trPr>
        <w:tc>
          <w:tcPr>
            <w:tcW w:w="90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tcPr>
          <w:p w14:paraId="36CA5545" w14:textId="77777777" w:rsidR="004C4A2F" w:rsidRDefault="004C4A2F">
            <w:pPr>
              <w:widowControl w:val="0"/>
              <w:spacing w:line="280" w:lineRule="exact"/>
              <w:ind w:left="102"/>
              <w:rPr>
                <w:rFonts w:eastAsia="Arial Unicode MS" w:cs="Arial Unicode MS"/>
                <w:color w:val="000000"/>
                <w:bdr w:val="none" w:sz="0" w:space="0" w:color="auto" w:frame="1"/>
              </w:rPr>
            </w:pPr>
            <w:r>
              <w:rPr>
                <w:rFonts w:cs="Arial Unicode MS"/>
                <w:color w:val="000000"/>
                <w:bdr w:val="none" w:sz="0" w:space="0" w:color="auto" w:frame="1"/>
              </w:rPr>
              <w:t>Address</w:t>
            </w:r>
          </w:p>
          <w:p w14:paraId="0B35F822" w14:textId="77777777" w:rsidR="004C4A2F" w:rsidRDefault="004C4A2F">
            <w:pPr>
              <w:widowControl w:val="0"/>
              <w:spacing w:line="280" w:lineRule="exact"/>
              <w:rPr>
                <w:rFonts w:cs="Arial Unicode MS"/>
                <w:b/>
                <w:bCs/>
                <w:color w:val="000000"/>
                <w:bdr w:val="none" w:sz="0" w:space="0" w:color="auto" w:frame="1"/>
              </w:rPr>
            </w:pPr>
          </w:p>
          <w:p w14:paraId="307CEF71" w14:textId="77777777" w:rsidR="004C4A2F" w:rsidRDefault="004C4A2F">
            <w:pPr>
              <w:widowControl w:val="0"/>
              <w:spacing w:line="280" w:lineRule="exact"/>
              <w:ind w:left="1567"/>
              <w:jc w:val="center"/>
              <w:rPr>
                <w:rFonts w:eastAsia="Arial Unicode MS" w:cs="Arial Unicode MS"/>
                <w:color w:val="000000"/>
                <w:bdr w:val="none" w:sz="0" w:space="0" w:color="auto" w:frame="1"/>
              </w:rPr>
            </w:pPr>
            <w:r>
              <w:rPr>
                <w:rFonts w:cs="Arial Unicode MS"/>
                <w:color w:val="000000"/>
                <w:bdr w:val="none" w:sz="0" w:space="0" w:color="auto" w:frame="1"/>
              </w:rPr>
              <w:t>Postcode</w:t>
            </w:r>
          </w:p>
        </w:tc>
      </w:tr>
      <w:tr w:rsidR="004C4A2F" w14:paraId="118BDE2C" w14:textId="77777777" w:rsidTr="004C4A2F">
        <w:trPr>
          <w:trHeight w:val="315"/>
        </w:trPr>
        <w:tc>
          <w:tcPr>
            <w:tcW w:w="90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7FE50F60" w14:textId="77777777" w:rsidR="004C4A2F" w:rsidRDefault="004C4A2F">
            <w:pPr>
              <w:widowControl w:val="0"/>
              <w:spacing w:line="280" w:lineRule="exact"/>
              <w:ind w:left="102"/>
              <w:rPr>
                <w:rFonts w:eastAsia="Arial Unicode MS" w:cs="Arial Unicode MS"/>
                <w:color w:val="000000"/>
                <w:sz w:val="24"/>
                <w:szCs w:val="24"/>
                <w:bdr w:val="none" w:sz="0" w:space="0" w:color="auto" w:frame="1"/>
              </w:rPr>
            </w:pPr>
            <w:r>
              <w:rPr>
                <w:rFonts w:cs="Arial Unicode MS"/>
                <w:color w:val="000000"/>
                <w:bdr w:val="none" w:sz="0" w:space="0" w:color="auto" w:frame="1"/>
              </w:rPr>
              <w:t>Email address</w:t>
            </w:r>
          </w:p>
        </w:tc>
      </w:tr>
      <w:tr w:rsidR="004C4A2F" w14:paraId="221C49C8" w14:textId="77777777" w:rsidTr="004C4A2F">
        <w:trPr>
          <w:trHeight w:hRule="exact" w:val="279"/>
        </w:trPr>
        <w:tc>
          <w:tcPr>
            <w:tcW w:w="436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3DD7010C" w14:textId="77777777" w:rsidR="004C4A2F" w:rsidRDefault="004C4A2F">
            <w:pPr>
              <w:widowControl w:val="0"/>
              <w:spacing w:line="280" w:lineRule="exact"/>
              <w:ind w:left="102"/>
              <w:rPr>
                <w:rFonts w:eastAsia="Arial Unicode MS" w:cs="Arial Unicode MS"/>
                <w:color w:val="000000"/>
                <w:sz w:val="24"/>
                <w:szCs w:val="24"/>
                <w:bdr w:val="none" w:sz="0" w:space="0" w:color="auto" w:frame="1"/>
              </w:rPr>
            </w:pPr>
            <w:r>
              <w:rPr>
                <w:rFonts w:cs="Arial Unicode MS"/>
                <w:color w:val="000000"/>
                <w:bdr w:val="none" w:sz="0" w:space="0" w:color="auto" w:frame="1"/>
              </w:rPr>
              <w:t>Telephone number</w:t>
            </w:r>
          </w:p>
        </w:tc>
        <w:tc>
          <w:tcPr>
            <w:tcW w:w="4712" w:type="dxa"/>
            <w:gridSpan w:val="6"/>
            <w:tcBorders>
              <w:top w:val="single" w:sz="6" w:space="0" w:color="000000"/>
              <w:left w:val="single" w:sz="4" w:space="0" w:color="auto"/>
              <w:bottom w:val="single" w:sz="6" w:space="0" w:color="000000"/>
              <w:right w:val="single" w:sz="6" w:space="0" w:color="000000"/>
            </w:tcBorders>
            <w:shd w:val="clear" w:color="auto" w:fill="auto"/>
            <w:tcMar>
              <w:top w:w="0" w:type="dxa"/>
              <w:left w:w="1468" w:type="dxa"/>
              <w:bottom w:w="0" w:type="dxa"/>
              <w:right w:w="0" w:type="dxa"/>
            </w:tcMar>
            <w:hideMark/>
          </w:tcPr>
          <w:p w14:paraId="7C4FF2A3" w14:textId="77777777" w:rsidR="004C4A2F" w:rsidRDefault="004C4A2F">
            <w:pPr>
              <w:widowControl w:val="0"/>
              <w:spacing w:line="280" w:lineRule="exact"/>
              <w:ind w:left="-1188"/>
              <w:rPr>
                <w:rFonts w:eastAsia="Arial Unicode MS" w:cs="Arial Unicode MS"/>
                <w:color w:val="000000"/>
                <w:sz w:val="24"/>
                <w:szCs w:val="24"/>
                <w:bdr w:val="none" w:sz="0" w:space="0" w:color="auto" w:frame="1"/>
              </w:rPr>
            </w:pPr>
            <w:r>
              <w:rPr>
                <w:rFonts w:cs="Arial Unicode MS"/>
                <w:color w:val="000000"/>
                <w:spacing w:val="-1"/>
                <w:bdr w:val="none" w:sz="0" w:space="0" w:color="auto" w:frame="1"/>
              </w:rPr>
              <w:t>Mobile</w:t>
            </w:r>
            <w:r>
              <w:rPr>
                <w:rFonts w:cs="Arial Unicode MS"/>
                <w:color w:val="000000"/>
                <w:bdr w:val="none" w:sz="0" w:space="0" w:color="auto" w:frame="1"/>
              </w:rPr>
              <w:t xml:space="preserve"> number</w:t>
            </w:r>
          </w:p>
        </w:tc>
      </w:tr>
      <w:tr w:rsidR="004C4A2F" w14:paraId="4C3CEDAD" w14:textId="77777777" w:rsidTr="004C4A2F">
        <w:trPr>
          <w:trHeight w:val="364"/>
        </w:trPr>
        <w:tc>
          <w:tcPr>
            <w:tcW w:w="9075" w:type="dxa"/>
            <w:gridSpan w:val="9"/>
            <w:tcBorders>
              <w:top w:val="single" w:sz="4" w:space="0" w:color="auto"/>
              <w:left w:val="single" w:sz="4" w:space="0" w:color="auto"/>
              <w:bottom w:val="single" w:sz="4" w:space="0" w:color="auto"/>
              <w:right w:val="single" w:sz="6" w:space="0" w:color="000000"/>
            </w:tcBorders>
            <w:shd w:val="clear" w:color="auto" w:fill="auto"/>
            <w:tcMar>
              <w:top w:w="0" w:type="dxa"/>
              <w:left w:w="102" w:type="dxa"/>
              <w:bottom w:w="0" w:type="dxa"/>
              <w:right w:w="0" w:type="dxa"/>
            </w:tcMar>
          </w:tcPr>
          <w:p w14:paraId="32474D28" w14:textId="77777777" w:rsidR="004C4A2F" w:rsidRDefault="004C4A2F">
            <w:pPr>
              <w:widowControl w:val="0"/>
              <w:spacing w:line="280" w:lineRule="exact"/>
              <w:ind w:left="29"/>
              <w:rPr>
                <w:rFonts w:ascii="Helvetica Neue" w:eastAsia="Arial Unicode MS" w:hAnsi="Helvetica Neue" w:cs="Arial Unicode MS"/>
                <w:color w:val="000000"/>
                <w:bdr w:val="none" w:sz="0" w:space="0" w:color="auto" w:frame="1"/>
              </w:rPr>
            </w:pPr>
          </w:p>
          <w:p w14:paraId="7467C6A7" w14:textId="77777777" w:rsidR="004C4A2F" w:rsidRDefault="004C4A2F">
            <w:pPr>
              <w:widowControl w:val="0"/>
              <w:spacing w:line="280" w:lineRule="exact"/>
              <w:ind w:left="29"/>
              <w:rPr>
                <w:rFonts w:eastAsia="Arial Unicode MS" w:cs="Arial Unicode MS"/>
                <w:color w:val="000000"/>
                <w:spacing w:val="-1"/>
                <w:bdr w:val="none" w:sz="0" w:space="0" w:color="auto" w:frame="1"/>
              </w:rPr>
            </w:pPr>
            <w:r>
              <w:rPr>
                <w:rFonts w:ascii="Helvetica Neue" w:hAnsi="Helvetica Neue" w:cs="Arial Unicode MS"/>
                <w:color w:val="000000"/>
                <w:bdr w:val="none" w:sz="0" w:space="0" w:color="auto" w:frame="1"/>
              </w:rPr>
              <w:t>I</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spacing w:val="-1"/>
                <w:bdr w:val="none" w:sz="0" w:space="0" w:color="auto" w:frame="1"/>
              </w:rPr>
              <w:t>wish</w:t>
            </w:r>
            <w:r>
              <w:rPr>
                <w:rFonts w:ascii="Helvetica Neue" w:hAnsi="Helvetica Neue" w:cs="Arial Unicode MS"/>
                <w:color w:val="000000"/>
                <w:bdr w:val="none" w:sz="0" w:space="0" w:color="auto" w:frame="1"/>
              </w:rPr>
              <w:t xml:space="preserve"> to have access</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to</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the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following</w:t>
            </w:r>
            <w:r>
              <w:rPr>
                <w:rFonts w:ascii="Helvetica Neue" w:hAnsi="Helvetica Neue" w:cs="Arial Unicode MS"/>
                <w:color w:val="000000"/>
                <w:spacing w:val="2"/>
                <w:bdr w:val="none" w:sz="0" w:space="0" w:color="auto" w:frame="1"/>
              </w:rPr>
              <w:t xml:space="preserve"> </w:t>
            </w:r>
            <w:r>
              <w:rPr>
                <w:rFonts w:ascii="Helvetica Neue" w:hAnsi="Helvetica Neue" w:cs="Arial Unicode MS"/>
                <w:color w:val="000000"/>
                <w:bdr w:val="none" w:sz="0" w:space="0" w:color="auto" w:frame="1"/>
              </w:rPr>
              <w:t>online services (please</w:t>
            </w:r>
            <w:r>
              <w:rPr>
                <w:rFonts w:ascii="Helvetica Neue" w:hAnsi="Helvetica Neue" w:cs="Arial Unicode MS"/>
                <w:color w:val="000000"/>
                <w:spacing w:val="-1"/>
                <w:bdr w:val="none" w:sz="0" w:space="0" w:color="auto" w:frame="1"/>
              </w:rPr>
              <w:t xml:space="preserve"> tick</w:t>
            </w:r>
            <w:r>
              <w:rPr>
                <w:rFonts w:ascii="Helvetica Neue" w:hAnsi="Helvetica Neue" w:cs="Arial Unicode MS"/>
                <w:color w:val="000000"/>
                <w:bdr w:val="none" w:sz="0" w:space="0" w:color="auto" w:frame="1"/>
              </w:rPr>
              <w:t xml:space="preserve"> all that</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spacing w:val="-1"/>
                <w:bdr w:val="none" w:sz="0" w:space="0" w:color="auto" w:frame="1"/>
              </w:rPr>
              <w:t>apply):</w:t>
            </w:r>
          </w:p>
        </w:tc>
      </w:tr>
      <w:tr w:rsidR="004C4A2F" w14:paraId="6C219261" w14:textId="77777777" w:rsidTr="004C4A2F">
        <w:trPr>
          <w:trHeight w:hRule="exact" w:val="294"/>
        </w:trPr>
        <w:tc>
          <w:tcPr>
            <w:tcW w:w="83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462" w:type="dxa"/>
              <w:bottom w:w="0" w:type="dxa"/>
              <w:right w:w="0" w:type="dxa"/>
            </w:tcMar>
            <w:vAlign w:val="center"/>
            <w:hideMark/>
          </w:tcPr>
          <w:p w14:paraId="5876ED2C" w14:textId="77777777" w:rsidR="004C4A2F" w:rsidRDefault="004C4A2F">
            <w:pPr>
              <w:widowControl w:val="0"/>
              <w:spacing w:line="250" w:lineRule="exact"/>
              <w:ind w:left="462"/>
              <w:rPr>
                <w:rFonts w:eastAsia="Arial Unicode MS" w:cs="Arial Unicode MS"/>
                <w:color w:val="000000"/>
                <w:bdr w:val="none" w:sz="0" w:space="0" w:color="auto" w:frame="1"/>
              </w:rPr>
            </w:pPr>
            <w:r>
              <w:rPr>
                <w:rFonts w:ascii="Helvetica Neue" w:hAnsi="Helvetica Neue" w:cs="Arial Unicode MS"/>
                <w:color w:val="1F1F1F"/>
                <w:bdr w:val="none" w:sz="0" w:space="0" w:color="auto" w:frame="1"/>
              </w:rPr>
              <w:t xml:space="preserve">1. </w:t>
            </w:r>
            <w:r>
              <w:rPr>
                <w:rFonts w:ascii="Helvetica Neue" w:hAnsi="Helvetica Neue" w:cs="Arial Unicode MS"/>
                <w:color w:val="1F1F1F"/>
                <w:spacing w:val="48"/>
                <w:bdr w:val="none" w:sz="0" w:space="0" w:color="auto" w:frame="1"/>
              </w:rPr>
              <w:t xml:space="preserve"> </w:t>
            </w:r>
            <w:r>
              <w:rPr>
                <w:rFonts w:ascii="Helvetica Neue" w:hAnsi="Helvetica Neue" w:cs="Arial Unicode MS"/>
                <w:color w:val="1F1F1F"/>
                <w:bdr w:val="none" w:sz="0" w:space="0" w:color="auto" w:frame="1"/>
              </w:rPr>
              <w:t>Booking</w:t>
            </w:r>
            <w:r>
              <w:rPr>
                <w:rFonts w:ascii="Helvetica Neue" w:hAnsi="Helvetica Neue" w:cs="Arial Unicode MS"/>
                <w:color w:val="1F1F1F"/>
                <w:spacing w:val="1"/>
                <w:bdr w:val="none" w:sz="0" w:space="0" w:color="auto" w:frame="1"/>
              </w:rPr>
              <w:t xml:space="preserve"> </w:t>
            </w:r>
            <w:r>
              <w:rPr>
                <w:rFonts w:ascii="Helvetica Neue" w:hAnsi="Helvetica Neue" w:cs="Arial Unicode MS"/>
                <w:color w:val="1F1F1F"/>
                <w:bdr w:val="none" w:sz="0" w:space="0" w:color="auto" w:frame="1"/>
              </w:rPr>
              <w:t>appointments</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65759D54" w14:textId="77777777" w:rsidR="004C4A2F" w:rsidRDefault="004C4A2F">
            <w:pPr>
              <w:widowControl w:val="0"/>
              <w:spacing w:line="242" w:lineRule="exact"/>
              <w:jc w:val="center"/>
              <w:rPr>
                <w:rFonts w:eastAsia="Arial Unicode MS" w:cs="Arial Unicode MS"/>
                <w:color w:val="000000"/>
                <w:sz w:val="24"/>
                <w:szCs w:val="24"/>
                <w:bdr w:val="none" w:sz="0" w:space="0" w:color="auto" w:frame="1"/>
              </w:rPr>
            </w:pPr>
            <w:r>
              <w:rPr>
                <w:rFonts w:ascii="Arial Unicode MS" w:hAnsi="Arial Unicode MS" w:cs="Arial Unicode MS" w:hint="eastAsia"/>
                <w:color w:val="1F1F1F"/>
                <w:bdr w:val="none" w:sz="0" w:space="0" w:color="auto" w:frame="1"/>
              </w:rPr>
              <w:t>□</w:t>
            </w:r>
          </w:p>
        </w:tc>
      </w:tr>
      <w:tr w:rsidR="004C4A2F" w14:paraId="3135561A" w14:textId="77777777" w:rsidTr="004C4A2F">
        <w:trPr>
          <w:trHeight w:hRule="exact" w:val="295"/>
        </w:trPr>
        <w:tc>
          <w:tcPr>
            <w:tcW w:w="83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462" w:type="dxa"/>
              <w:bottom w:w="0" w:type="dxa"/>
              <w:right w:w="0" w:type="dxa"/>
            </w:tcMar>
            <w:vAlign w:val="center"/>
            <w:hideMark/>
          </w:tcPr>
          <w:p w14:paraId="5EF97E89" w14:textId="77777777" w:rsidR="004C4A2F" w:rsidRDefault="004C4A2F">
            <w:pPr>
              <w:widowControl w:val="0"/>
              <w:spacing w:line="250" w:lineRule="exact"/>
              <w:ind w:left="462"/>
              <w:rPr>
                <w:rFonts w:eastAsia="Arial Unicode MS" w:cs="Arial Unicode MS"/>
                <w:color w:val="000000"/>
                <w:sz w:val="24"/>
                <w:szCs w:val="24"/>
                <w:bdr w:val="none" w:sz="0" w:space="0" w:color="auto" w:frame="1"/>
              </w:rPr>
            </w:pPr>
            <w:r>
              <w:rPr>
                <w:rFonts w:ascii="Helvetica Neue" w:hAnsi="Helvetica Neue" w:cs="Arial Unicode MS"/>
                <w:color w:val="1F1F1F"/>
                <w:bdr w:val="none" w:sz="0" w:space="0" w:color="auto" w:frame="1"/>
              </w:rPr>
              <w:t xml:space="preserve">2. </w:t>
            </w:r>
            <w:r>
              <w:rPr>
                <w:rFonts w:ascii="Helvetica Neue" w:hAnsi="Helvetica Neue" w:cs="Arial Unicode MS"/>
                <w:color w:val="1F1F1F"/>
                <w:spacing w:val="48"/>
                <w:bdr w:val="none" w:sz="0" w:space="0" w:color="auto" w:frame="1"/>
              </w:rPr>
              <w:t xml:space="preserve"> </w:t>
            </w:r>
            <w:r>
              <w:rPr>
                <w:rFonts w:ascii="Helvetica Neue" w:hAnsi="Helvetica Neue" w:cs="Arial Unicode MS"/>
                <w:color w:val="1F1F1F"/>
                <w:bdr w:val="none" w:sz="0" w:space="0" w:color="auto" w:frame="1"/>
              </w:rPr>
              <w:t>Requesting repeat</w:t>
            </w:r>
            <w:r>
              <w:rPr>
                <w:rFonts w:ascii="Helvetica Neue" w:hAnsi="Helvetica Neue" w:cs="Arial Unicode MS"/>
                <w:color w:val="1F1F1F"/>
                <w:spacing w:val="1"/>
                <w:bdr w:val="none" w:sz="0" w:space="0" w:color="auto" w:frame="1"/>
              </w:rPr>
              <w:t xml:space="preserve"> </w:t>
            </w:r>
            <w:r>
              <w:rPr>
                <w:rFonts w:ascii="Helvetica Neue" w:hAnsi="Helvetica Neue" w:cs="Arial Unicode MS"/>
                <w:color w:val="1F1F1F"/>
                <w:bdr w:val="none" w:sz="0" w:space="0" w:color="auto" w:frame="1"/>
              </w:rPr>
              <w:t>prescriptions</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24782BCE" w14:textId="77777777" w:rsidR="004C4A2F" w:rsidRDefault="004C4A2F">
            <w:pPr>
              <w:widowControl w:val="0"/>
              <w:spacing w:line="242" w:lineRule="exact"/>
              <w:jc w:val="center"/>
              <w:rPr>
                <w:rFonts w:eastAsia="Arial Unicode MS" w:cs="Arial Unicode MS"/>
                <w:color w:val="000000"/>
                <w:sz w:val="24"/>
                <w:szCs w:val="24"/>
                <w:bdr w:val="none" w:sz="0" w:space="0" w:color="auto" w:frame="1"/>
              </w:rPr>
            </w:pPr>
            <w:r>
              <w:rPr>
                <w:rFonts w:ascii="Arial Unicode MS" w:hAnsi="Arial Unicode MS" w:cs="Arial Unicode MS" w:hint="eastAsia"/>
                <w:color w:val="1F1F1F"/>
                <w:bdr w:val="none" w:sz="0" w:space="0" w:color="auto" w:frame="1"/>
              </w:rPr>
              <w:t>□</w:t>
            </w:r>
          </w:p>
        </w:tc>
      </w:tr>
      <w:tr w:rsidR="004C4A2F" w14:paraId="130B85B9" w14:textId="77777777" w:rsidTr="004C4A2F">
        <w:trPr>
          <w:trHeight w:hRule="exact" w:val="355"/>
        </w:trPr>
        <w:tc>
          <w:tcPr>
            <w:tcW w:w="83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462" w:type="dxa"/>
              <w:bottom w:w="0" w:type="dxa"/>
              <w:right w:w="0" w:type="dxa"/>
            </w:tcMar>
            <w:vAlign w:val="center"/>
            <w:hideMark/>
          </w:tcPr>
          <w:p w14:paraId="6634FC3C" w14:textId="77777777" w:rsidR="004C4A2F" w:rsidRDefault="004C4A2F">
            <w:pPr>
              <w:widowControl w:val="0"/>
              <w:spacing w:line="252" w:lineRule="exact"/>
              <w:ind w:left="462"/>
              <w:rPr>
                <w:rFonts w:eastAsia="Arial Unicode MS" w:cs="Arial Unicode MS"/>
                <w:color w:val="000000"/>
                <w:sz w:val="24"/>
                <w:szCs w:val="24"/>
                <w:bdr w:val="none" w:sz="0" w:space="0" w:color="auto" w:frame="1"/>
              </w:rPr>
            </w:pPr>
            <w:r>
              <w:rPr>
                <w:rFonts w:ascii="Helvetica Neue" w:hAnsi="Helvetica Neue" w:cs="Arial Unicode MS"/>
                <w:color w:val="1F1F1F"/>
                <w:bdr w:val="none" w:sz="0" w:space="0" w:color="auto" w:frame="1"/>
              </w:rPr>
              <w:t xml:space="preserve">3. </w:t>
            </w:r>
            <w:r>
              <w:rPr>
                <w:rFonts w:ascii="Helvetica Neue" w:hAnsi="Helvetica Neue" w:cs="Arial Unicode MS"/>
                <w:color w:val="1F1F1F"/>
                <w:spacing w:val="48"/>
                <w:bdr w:val="none" w:sz="0" w:space="0" w:color="auto" w:frame="1"/>
              </w:rPr>
              <w:t xml:space="preserve"> </w:t>
            </w:r>
            <w:r>
              <w:rPr>
                <w:rFonts w:ascii="Helvetica Neue" w:hAnsi="Helvetica Neue" w:cs="Arial Unicode MS"/>
                <w:color w:val="1F1F1F"/>
                <w:bdr w:val="none" w:sz="0" w:space="0" w:color="auto" w:frame="1"/>
              </w:rPr>
              <w:t>Accessing my</w:t>
            </w:r>
            <w:r>
              <w:rPr>
                <w:rFonts w:ascii="Helvetica Neue" w:hAnsi="Helvetica Neue" w:cs="Arial Unicode MS"/>
                <w:color w:val="1F1F1F"/>
                <w:spacing w:val="-3"/>
                <w:bdr w:val="none" w:sz="0" w:space="0" w:color="auto" w:frame="1"/>
              </w:rPr>
              <w:t xml:space="preserve"> </w:t>
            </w:r>
            <w:r>
              <w:rPr>
                <w:rFonts w:ascii="Helvetica Neue" w:hAnsi="Helvetica Neue" w:cs="Arial Unicode MS"/>
                <w:color w:val="1F1F1F"/>
                <w:bdr w:val="none" w:sz="0" w:space="0" w:color="auto" w:frame="1"/>
              </w:rPr>
              <w:t>medical record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19BD6D01" w14:textId="77777777" w:rsidR="004C4A2F" w:rsidRDefault="004C4A2F">
            <w:pPr>
              <w:widowControl w:val="0"/>
              <w:spacing w:line="276" w:lineRule="auto"/>
              <w:jc w:val="center"/>
              <w:rPr>
                <w:rFonts w:eastAsia="Arial Unicode MS" w:cs="Arial Unicode MS"/>
                <w:color w:val="000000"/>
                <w:sz w:val="24"/>
                <w:szCs w:val="24"/>
                <w:bdr w:val="none" w:sz="0" w:space="0" w:color="auto" w:frame="1"/>
              </w:rPr>
            </w:pPr>
            <w:r>
              <w:rPr>
                <w:rFonts w:ascii="Arial Unicode MS" w:hAnsi="Arial Unicode MS" w:cs="Arial Unicode MS" w:hint="eastAsia"/>
                <w:color w:val="1F1F1F"/>
                <w:bdr w:val="none" w:sz="0" w:space="0" w:color="auto" w:frame="1"/>
              </w:rPr>
              <w:t>□</w:t>
            </w:r>
          </w:p>
        </w:tc>
      </w:tr>
      <w:tr w:rsidR="004C4A2F" w14:paraId="2C53AF22" w14:textId="77777777" w:rsidTr="004C4A2F">
        <w:trPr>
          <w:trHeight w:val="405"/>
        </w:trPr>
        <w:tc>
          <w:tcPr>
            <w:tcW w:w="907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462" w:type="dxa"/>
              <w:bottom w:w="0" w:type="dxa"/>
              <w:right w:w="0" w:type="dxa"/>
            </w:tcMar>
            <w:vAlign w:val="center"/>
            <w:hideMark/>
          </w:tcPr>
          <w:p w14:paraId="3C15D330" w14:textId="77777777" w:rsidR="004C4A2F" w:rsidRDefault="004C4A2F">
            <w:pPr>
              <w:widowControl w:val="0"/>
              <w:spacing w:line="276" w:lineRule="auto"/>
              <w:ind w:left="-1167"/>
              <w:jc w:val="center"/>
              <w:rPr>
                <w:rFonts w:ascii="Arial Unicode MS" w:eastAsia="Arial Unicode MS" w:hAnsi="Arial Unicode MS" w:cs="Arial Unicode MS"/>
                <w:color w:val="1F1F1F"/>
                <w:bdr w:val="none" w:sz="0" w:space="0" w:color="auto" w:frame="1"/>
              </w:rPr>
            </w:pPr>
            <w:r>
              <w:rPr>
                <w:rFonts w:ascii="Helvetica Neue" w:hAnsi="Helvetica Neue" w:cs="Arial Unicode MS"/>
                <w:color w:val="000000"/>
                <w:bdr w:val="none" w:sz="0" w:space="0" w:color="auto" w:frame="1"/>
              </w:rPr>
              <w:t>I</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6"/>
                <w:bdr w:val="none" w:sz="0" w:space="0" w:color="auto" w:frame="1"/>
              </w:rPr>
              <w:t xml:space="preserve">wish </w:t>
            </w:r>
            <w:r>
              <w:rPr>
                <w:rFonts w:ascii="Helvetica Neue" w:hAnsi="Helvetica Neue" w:cs="Arial Unicode MS"/>
                <w:color w:val="000000"/>
                <w:spacing w:val="-3"/>
                <w:bdr w:val="none" w:sz="0" w:space="0" w:color="auto" w:frame="1"/>
              </w:rPr>
              <w:t>to</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6"/>
                <w:bdr w:val="none" w:sz="0" w:space="0" w:color="auto" w:frame="1"/>
              </w:rPr>
              <w:t>access</w:t>
            </w:r>
            <w:r>
              <w:rPr>
                <w:rFonts w:ascii="Helvetica Neue" w:hAnsi="Helvetica Neue" w:cs="Arial Unicode MS"/>
                <w:color w:val="000000"/>
                <w:spacing w:val="-8"/>
                <w:bdr w:val="none" w:sz="0" w:space="0" w:color="auto" w:frame="1"/>
              </w:rPr>
              <w:t xml:space="preserve"> </w:t>
            </w:r>
            <w:r>
              <w:rPr>
                <w:rFonts w:ascii="Helvetica Neue" w:hAnsi="Helvetica Neue" w:cs="Arial Unicode MS"/>
                <w:color w:val="000000"/>
                <w:spacing w:val="-3"/>
                <w:bdr w:val="none" w:sz="0" w:space="0" w:color="auto" w:frame="1"/>
              </w:rPr>
              <w:t>my</w:t>
            </w:r>
            <w:r>
              <w:rPr>
                <w:rFonts w:ascii="Helvetica Neue" w:hAnsi="Helvetica Neue" w:cs="Arial Unicode MS"/>
                <w:color w:val="000000"/>
                <w:spacing w:val="-12"/>
                <w:bdr w:val="none" w:sz="0" w:space="0" w:color="auto" w:frame="1"/>
              </w:rPr>
              <w:t xml:space="preserve"> </w:t>
            </w:r>
            <w:r>
              <w:rPr>
                <w:rFonts w:ascii="Helvetica Neue" w:hAnsi="Helvetica Neue" w:cs="Arial Unicode MS"/>
                <w:color w:val="000000"/>
                <w:spacing w:val="-6"/>
                <w:bdr w:val="none" w:sz="0" w:space="0" w:color="auto" w:frame="1"/>
              </w:rPr>
              <w:t>medical record</w:t>
            </w:r>
            <w:r>
              <w:rPr>
                <w:rFonts w:ascii="Helvetica Neue" w:hAnsi="Helvetica Neue" w:cs="Arial Unicode MS"/>
                <w:color w:val="000000"/>
                <w:spacing w:val="-8"/>
                <w:bdr w:val="none" w:sz="0" w:space="0" w:color="auto" w:frame="1"/>
              </w:rPr>
              <w:t xml:space="preserve"> </w:t>
            </w:r>
            <w:r>
              <w:rPr>
                <w:rFonts w:ascii="Helvetica Neue" w:hAnsi="Helvetica Neue" w:cs="Arial Unicode MS"/>
                <w:color w:val="000000"/>
                <w:spacing w:val="-6"/>
                <w:bdr w:val="none" w:sz="0" w:space="0" w:color="auto" w:frame="1"/>
              </w:rPr>
              <w:t>online</w:t>
            </w:r>
            <w:r>
              <w:rPr>
                <w:rFonts w:ascii="Helvetica Neue" w:hAnsi="Helvetica Neue" w:cs="Arial Unicode MS"/>
                <w:color w:val="000000"/>
                <w:spacing w:val="-4"/>
                <w:bdr w:val="none" w:sz="0" w:space="0" w:color="auto" w:frame="1"/>
              </w:rPr>
              <w:t xml:space="preserve"> </w:t>
            </w:r>
            <w:r>
              <w:rPr>
                <w:rFonts w:ascii="Helvetica Neue" w:hAnsi="Helvetica Neue" w:cs="Arial Unicode MS"/>
                <w:color w:val="000000"/>
                <w:spacing w:val="-5"/>
                <w:bdr w:val="none" w:sz="0" w:space="0" w:color="auto" w:frame="1"/>
              </w:rPr>
              <w:t>and</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6"/>
                <w:bdr w:val="none" w:sz="0" w:space="0" w:color="auto" w:frame="1"/>
              </w:rPr>
              <w:t>understand</w:t>
            </w:r>
            <w:r>
              <w:rPr>
                <w:rFonts w:ascii="Helvetica Neue" w:hAnsi="Helvetica Neue" w:cs="Arial Unicode MS"/>
                <w:color w:val="000000"/>
                <w:spacing w:val="-3"/>
                <w:bdr w:val="none" w:sz="0" w:space="0" w:color="auto" w:frame="1"/>
              </w:rPr>
              <w:t xml:space="preserve"> </w:t>
            </w:r>
            <w:r>
              <w:rPr>
                <w:rFonts w:ascii="Helvetica Neue" w:hAnsi="Helvetica Neue" w:cs="Arial Unicode MS"/>
                <w:color w:val="000000"/>
                <w:spacing w:val="-5"/>
                <w:bdr w:val="none" w:sz="0" w:space="0" w:color="auto" w:frame="1"/>
              </w:rPr>
              <w:t>and</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5"/>
                <w:bdr w:val="none" w:sz="0" w:space="0" w:color="auto" w:frame="1"/>
              </w:rPr>
              <w:t>agree</w:t>
            </w:r>
            <w:r>
              <w:rPr>
                <w:rFonts w:ascii="Helvetica Neue" w:hAnsi="Helvetica Neue" w:cs="Arial Unicode MS"/>
                <w:color w:val="000000"/>
                <w:spacing w:val="-10"/>
                <w:bdr w:val="none" w:sz="0" w:space="0" w:color="auto" w:frame="1"/>
              </w:rPr>
              <w:t xml:space="preserve"> </w:t>
            </w:r>
            <w:r>
              <w:rPr>
                <w:rFonts w:ascii="Helvetica Neue" w:hAnsi="Helvetica Neue" w:cs="Arial Unicode MS"/>
                <w:color w:val="000000"/>
                <w:spacing w:val="-6"/>
                <w:bdr w:val="none" w:sz="0" w:space="0" w:color="auto" w:frame="1"/>
              </w:rPr>
              <w:t xml:space="preserve">with </w:t>
            </w:r>
            <w:r>
              <w:rPr>
                <w:rFonts w:ascii="Helvetica Neue" w:hAnsi="Helvetica Neue" w:cs="Arial Unicode MS"/>
                <w:color w:val="000000"/>
                <w:spacing w:val="-5"/>
                <w:bdr w:val="none" w:sz="0" w:space="0" w:color="auto" w:frame="1"/>
              </w:rPr>
              <w:t>each</w:t>
            </w:r>
            <w:r>
              <w:rPr>
                <w:rFonts w:ascii="Helvetica Neue" w:hAnsi="Helvetica Neue" w:cs="Arial Unicode MS"/>
                <w:color w:val="000000"/>
                <w:spacing w:val="-8"/>
                <w:bdr w:val="none" w:sz="0" w:space="0" w:color="auto" w:frame="1"/>
              </w:rPr>
              <w:t xml:space="preserve"> </w:t>
            </w:r>
            <w:r>
              <w:rPr>
                <w:rFonts w:ascii="Helvetica Neue" w:hAnsi="Helvetica Neue" w:cs="Arial Unicode MS"/>
                <w:color w:val="000000"/>
                <w:spacing w:val="-6"/>
                <w:bdr w:val="none" w:sz="0" w:space="0" w:color="auto" w:frame="1"/>
              </w:rPr>
              <w:t xml:space="preserve">statement </w:t>
            </w:r>
            <w:r>
              <w:rPr>
                <w:rFonts w:ascii="Helvetica Neue" w:hAnsi="Helvetica Neue" w:cs="Arial Unicode MS"/>
                <w:color w:val="000000"/>
                <w:spacing w:val="-5"/>
                <w:bdr w:val="none" w:sz="0" w:space="0" w:color="auto" w:frame="1"/>
              </w:rPr>
              <w:t>(tick)</w:t>
            </w:r>
          </w:p>
        </w:tc>
      </w:tr>
      <w:tr w:rsidR="004C4A2F" w14:paraId="51170678" w14:textId="77777777" w:rsidTr="004C4A2F">
        <w:trPr>
          <w:trHeight w:hRule="exact" w:val="328"/>
        </w:trPr>
        <w:tc>
          <w:tcPr>
            <w:tcW w:w="8369" w:type="dxa"/>
            <w:gridSpan w:val="8"/>
            <w:tcBorders>
              <w:top w:val="single" w:sz="4" w:space="0" w:color="000000"/>
              <w:left w:val="single" w:sz="4" w:space="0" w:color="000000"/>
              <w:bottom w:val="single" w:sz="4" w:space="0" w:color="797979"/>
              <w:right w:val="single" w:sz="4" w:space="0" w:color="797979"/>
            </w:tcBorders>
            <w:shd w:val="clear" w:color="auto" w:fill="auto"/>
            <w:tcMar>
              <w:top w:w="0" w:type="dxa"/>
              <w:left w:w="462" w:type="dxa"/>
              <w:bottom w:w="0" w:type="dxa"/>
              <w:right w:w="0" w:type="dxa"/>
            </w:tcMar>
            <w:hideMark/>
          </w:tcPr>
          <w:p w14:paraId="217264E6" w14:textId="77777777" w:rsidR="004C4A2F" w:rsidRDefault="004C4A2F">
            <w:pPr>
              <w:widowControl w:val="0"/>
              <w:spacing w:line="250" w:lineRule="exact"/>
              <w:ind w:left="462"/>
              <w:rPr>
                <w:rFonts w:eastAsia="Arial Unicode MS" w:cs="Arial Unicode MS"/>
                <w:color w:val="000000"/>
                <w:bdr w:val="none" w:sz="0" w:space="0" w:color="auto" w:frame="1"/>
              </w:rPr>
            </w:pPr>
            <w:r>
              <w:rPr>
                <w:rFonts w:ascii="Helvetica Neue" w:hAnsi="Helvetica Neue" w:cs="Arial Unicode MS"/>
                <w:color w:val="000000"/>
                <w:bdr w:val="none" w:sz="0" w:space="0" w:color="auto" w:frame="1"/>
              </w:rPr>
              <w:t xml:space="preserve">1. </w:t>
            </w:r>
            <w:r>
              <w:rPr>
                <w:rFonts w:ascii="Helvetica Neue" w:hAnsi="Helvetica Neue" w:cs="Arial Unicode MS"/>
                <w:color w:val="000000"/>
                <w:spacing w:val="48"/>
                <w:bdr w:val="none" w:sz="0" w:space="0" w:color="auto" w:frame="1"/>
              </w:rPr>
              <w:t xml:space="preserve"> </w:t>
            </w:r>
            <w:r>
              <w:rPr>
                <w:rFonts w:ascii="Helvetica Neue" w:hAnsi="Helvetica Neue" w:cs="Arial Unicode MS"/>
                <w:color w:val="000000"/>
                <w:bdr w:val="none" w:sz="0" w:space="0" w:color="auto" w:frame="1"/>
              </w:rPr>
              <w:t>I</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have read</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and understood the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information</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leaflet</w:t>
            </w:r>
            <w:r>
              <w:rPr>
                <w:rFonts w:ascii="Helvetica Neue" w:hAnsi="Helvetica Neue" w:cs="Arial Unicode MS"/>
                <w:color w:val="000000"/>
                <w:spacing w:val="37"/>
                <w:bdr w:val="none" w:sz="0" w:space="0" w:color="auto" w:frame="1"/>
              </w:rPr>
              <w:t xml:space="preserve"> </w:t>
            </w:r>
            <w:r>
              <w:rPr>
                <w:rFonts w:ascii="Helvetica Neue" w:hAnsi="Helvetica Neue" w:cs="Arial Unicode MS"/>
                <w:color w:val="000000"/>
                <w:bdr w:val="none" w:sz="0" w:space="0" w:color="auto" w:frame="1"/>
              </w:rPr>
              <w:t>provided by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the practice</w:t>
            </w:r>
          </w:p>
        </w:tc>
        <w:tc>
          <w:tcPr>
            <w:tcW w:w="706" w:type="dxa"/>
            <w:tcBorders>
              <w:top w:val="single" w:sz="4" w:space="0" w:color="000000"/>
              <w:left w:val="single" w:sz="4" w:space="0" w:color="797979"/>
              <w:bottom w:val="single" w:sz="4" w:space="0" w:color="797979"/>
              <w:right w:val="single" w:sz="4" w:space="0" w:color="000000"/>
            </w:tcBorders>
            <w:shd w:val="clear" w:color="auto" w:fill="auto"/>
            <w:tcMar>
              <w:top w:w="0" w:type="dxa"/>
              <w:left w:w="0" w:type="dxa"/>
              <w:bottom w:w="0" w:type="dxa"/>
              <w:right w:w="0" w:type="dxa"/>
            </w:tcMar>
            <w:hideMark/>
          </w:tcPr>
          <w:p w14:paraId="3C959236" w14:textId="77777777" w:rsidR="004C4A2F" w:rsidRDefault="004C4A2F">
            <w:pPr>
              <w:widowControl w:val="0"/>
              <w:spacing w:line="242" w:lineRule="exact"/>
              <w:jc w:val="center"/>
              <w:rPr>
                <w:rFonts w:eastAsia="Arial Unicode MS" w:cs="Arial Unicode MS"/>
                <w:color w:val="000000"/>
                <w:sz w:val="24"/>
                <w:szCs w:val="24"/>
                <w:bdr w:val="none" w:sz="0" w:space="0" w:color="auto" w:frame="1"/>
              </w:rPr>
            </w:pPr>
            <w:r>
              <w:rPr>
                <w:rFonts w:ascii="Arial Unicode MS" w:hAnsi="Arial Unicode MS" w:cs="Arial Unicode MS" w:hint="eastAsia"/>
                <w:color w:val="000000"/>
                <w:bdr w:val="none" w:sz="0" w:space="0" w:color="auto" w:frame="1"/>
              </w:rPr>
              <w:t>□</w:t>
            </w:r>
          </w:p>
        </w:tc>
      </w:tr>
      <w:tr w:rsidR="004C4A2F" w14:paraId="02549AB2" w14:textId="77777777" w:rsidTr="004C4A2F">
        <w:trPr>
          <w:trHeight w:hRule="exact" w:val="333"/>
        </w:trPr>
        <w:tc>
          <w:tcPr>
            <w:tcW w:w="8369" w:type="dxa"/>
            <w:gridSpan w:val="8"/>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0" w:type="dxa"/>
            </w:tcMar>
            <w:hideMark/>
          </w:tcPr>
          <w:p w14:paraId="7B601629" w14:textId="77777777" w:rsidR="004C4A2F" w:rsidRDefault="004C4A2F">
            <w:pPr>
              <w:widowControl w:val="0"/>
              <w:spacing w:line="250" w:lineRule="exact"/>
              <w:ind w:left="462"/>
              <w:rPr>
                <w:rFonts w:eastAsia="Arial Unicode MS" w:cs="Arial Unicode MS"/>
                <w:color w:val="000000"/>
                <w:sz w:val="24"/>
                <w:szCs w:val="24"/>
                <w:bdr w:val="none" w:sz="0" w:space="0" w:color="auto" w:frame="1"/>
              </w:rPr>
            </w:pPr>
            <w:r>
              <w:rPr>
                <w:rFonts w:ascii="Helvetica Neue" w:hAnsi="Helvetica Neue" w:cs="Arial Unicode MS"/>
                <w:color w:val="000000"/>
                <w:bdr w:val="none" w:sz="0" w:space="0" w:color="auto" w:frame="1"/>
              </w:rPr>
              <w:t xml:space="preserve">2. </w:t>
            </w:r>
            <w:r>
              <w:rPr>
                <w:rFonts w:ascii="Helvetica Neue" w:hAnsi="Helvetica Neue" w:cs="Arial Unicode MS"/>
                <w:color w:val="000000"/>
                <w:spacing w:val="48"/>
                <w:bdr w:val="none" w:sz="0" w:space="0" w:color="auto" w:frame="1"/>
              </w:rPr>
              <w:t xml:space="preserve"> </w:t>
            </w:r>
            <w:r>
              <w:rPr>
                <w:rFonts w:ascii="Helvetica Neue" w:hAnsi="Helvetica Neue" w:cs="Arial Unicode MS"/>
                <w:color w:val="000000"/>
                <w:bdr w:val="none" w:sz="0" w:space="0" w:color="auto" w:frame="1"/>
              </w:rPr>
              <w:t>I</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spacing w:val="-1"/>
                <w:bdr w:val="none" w:sz="0" w:space="0" w:color="auto" w:frame="1"/>
              </w:rPr>
              <w:t>will</w:t>
            </w:r>
            <w:r>
              <w:rPr>
                <w:rFonts w:ascii="Helvetica Neue" w:hAnsi="Helvetica Neue" w:cs="Arial Unicode MS"/>
                <w:color w:val="000000"/>
                <w:bdr w:val="none" w:sz="0" w:space="0" w:color="auto" w:frame="1"/>
              </w:rPr>
              <w:t xml:space="preserve"> be responsible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for the security</w:t>
            </w:r>
            <w:r>
              <w:rPr>
                <w:rFonts w:ascii="Helvetica Neue" w:hAnsi="Helvetica Neue" w:cs="Arial Unicode MS"/>
                <w:color w:val="000000"/>
                <w:spacing w:val="-1"/>
                <w:bdr w:val="none" w:sz="0" w:space="0" w:color="auto" w:frame="1"/>
              </w:rPr>
              <w:t xml:space="preserve"> of</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the information that</w:t>
            </w:r>
            <w:r>
              <w:rPr>
                <w:rFonts w:ascii="Helvetica Neue" w:hAnsi="Helvetica Neue" w:cs="Arial Unicode MS"/>
                <w:color w:val="000000"/>
                <w:spacing w:val="2"/>
                <w:bdr w:val="none" w:sz="0" w:space="0" w:color="auto" w:frame="1"/>
              </w:rPr>
              <w:t xml:space="preserve"> </w:t>
            </w:r>
            <w:r>
              <w:rPr>
                <w:rFonts w:ascii="Helvetica Neue" w:hAnsi="Helvetica Neue" w:cs="Arial Unicode MS"/>
                <w:color w:val="000000"/>
                <w:bdr w:val="none" w:sz="0" w:space="0" w:color="auto" w:frame="1"/>
              </w:rPr>
              <w:t xml:space="preserve">I see </w:t>
            </w:r>
            <w:r>
              <w:rPr>
                <w:rFonts w:ascii="Helvetica Neue" w:hAnsi="Helvetica Neue" w:cs="Arial Unicode MS"/>
                <w:color w:val="000000"/>
                <w:spacing w:val="-1"/>
                <w:bdr w:val="none" w:sz="0" w:space="0" w:color="auto" w:frame="1"/>
              </w:rPr>
              <w:t>or</w:t>
            </w:r>
            <w:r>
              <w:rPr>
                <w:rFonts w:ascii="Helvetica Neue" w:hAnsi="Helvetica Neue" w:cs="Arial Unicode MS"/>
                <w:color w:val="000000"/>
                <w:bdr w:val="none" w:sz="0" w:space="0" w:color="auto" w:frame="1"/>
              </w:rPr>
              <w:t xml:space="preserve"> download</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hideMark/>
          </w:tcPr>
          <w:p w14:paraId="303F2AAA" w14:textId="77777777" w:rsidR="004C4A2F" w:rsidRDefault="004C4A2F">
            <w:pPr>
              <w:widowControl w:val="0"/>
              <w:spacing w:line="242" w:lineRule="exact"/>
              <w:jc w:val="center"/>
              <w:rPr>
                <w:rFonts w:eastAsia="Arial Unicode MS" w:cs="Arial Unicode MS"/>
                <w:color w:val="000000"/>
                <w:sz w:val="24"/>
                <w:szCs w:val="24"/>
                <w:bdr w:val="none" w:sz="0" w:space="0" w:color="auto" w:frame="1"/>
              </w:rPr>
            </w:pPr>
            <w:r>
              <w:rPr>
                <w:rFonts w:ascii="Arial Unicode MS" w:hAnsi="Arial Unicode MS" w:cs="Arial Unicode MS" w:hint="eastAsia"/>
                <w:color w:val="000000"/>
                <w:bdr w:val="none" w:sz="0" w:space="0" w:color="auto" w:frame="1"/>
              </w:rPr>
              <w:t>□</w:t>
            </w:r>
          </w:p>
        </w:tc>
      </w:tr>
      <w:tr w:rsidR="004C4A2F" w14:paraId="50141460" w14:textId="77777777" w:rsidTr="004C4A2F">
        <w:trPr>
          <w:trHeight w:hRule="exact" w:val="340"/>
        </w:trPr>
        <w:tc>
          <w:tcPr>
            <w:tcW w:w="8369" w:type="dxa"/>
            <w:gridSpan w:val="8"/>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0" w:type="dxa"/>
            </w:tcMar>
            <w:hideMark/>
          </w:tcPr>
          <w:p w14:paraId="02BF5777" w14:textId="77777777" w:rsidR="004C4A2F" w:rsidRDefault="004C4A2F">
            <w:pPr>
              <w:widowControl w:val="0"/>
              <w:spacing w:line="250" w:lineRule="exact"/>
              <w:ind w:left="462"/>
              <w:rPr>
                <w:rFonts w:eastAsia="Arial Unicode MS" w:cs="Arial Unicode MS"/>
                <w:color w:val="000000"/>
                <w:sz w:val="24"/>
                <w:szCs w:val="24"/>
                <w:bdr w:val="none" w:sz="0" w:space="0" w:color="auto" w:frame="1"/>
              </w:rPr>
            </w:pPr>
            <w:r>
              <w:rPr>
                <w:rFonts w:ascii="Helvetica Neue" w:hAnsi="Helvetica Neue" w:cs="Arial Unicode MS"/>
                <w:color w:val="000000"/>
                <w:bdr w:val="none" w:sz="0" w:space="0" w:color="auto" w:frame="1"/>
              </w:rPr>
              <w:t xml:space="preserve">3. </w:t>
            </w:r>
            <w:r>
              <w:rPr>
                <w:rFonts w:ascii="Helvetica Neue" w:hAnsi="Helvetica Neue" w:cs="Arial Unicode MS"/>
                <w:color w:val="000000"/>
                <w:spacing w:val="48"/>
                <w:bdr w:val="none" w:sz="0" w:space="0" w:color="auto" w:frame="1"/>
              </w:rPr>
              <w:t xml:space="preserve"> </w:t>
            </w:r>
            <w:r>
              <w:rPr>
                <w:rFonts w:ascii="Helvetica Neue" w:hAnsi="Helvetica Neue" w:cs="Arial Unicode MS"/>
                <w:color w:val="000000"/>
                <w:bdr w:val="none" w:sz="0" w:space="0" w:color="auto" w:frame="1"/>
              </w:rPr>
              <w:t>If</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I choose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to</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share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my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 xml:space="preserve">information </w:t>
            </w:r>
            <w:r>
              <w:rPr>
                <w:rFonts w:ascii="Helvetica Neue" w:hAnsi="Helvetica Neue" w:cs="Arial Unicode MS"/>
                <w:color w:val="000000"/>
                <w:spacing w:val="-1"/>
                <w:bdr w:val="none" w:sz="0" w:space="0" w:color="auto" w:frame="1"/>
              </w:rPr>
              <w:t>with</w:t>
            </w:r>
            <w:r>
              <w:rPr>
                <w:rFonts w:ascii="Helvetica Neue" w:hAnsi="Helvetica Neue" w:cs="Arial Unicode MS"/>
                <w:color w:val="000000"/>
                <w:bdr w:val="none" w:sz="0" w:space="0" w:color="auto" w:frame="1"/>
              </w:rPr>
              <w:t xml:space="preserve"> anyone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else, this</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 xml:space="preserve">is </w:t>
            </w:r>
            <w:r>
              <w:rPr>
                <w:rFonts w:ascii="Helvetica Neue" w:hAnsi="Helvetica Neue" w:cs="Arial Unicode MS"/>
                <w:color w:val="000000"/>
                <w:spacing w:val="-1"/>
                <w:bdr w:val="none" w:sz="0" w:space="0" w:color="auto" w:frame="1"/>
              </w:rPr>
              <w:t>at</w:t>
            </w:r>
            <w:r>
              <w:rPr>
                <w:rFonts w:ascii="Helvetica Neue" w:hAnsi="Helvetica Neue" w:cs="Arial Unicode MS"/>
                <w:color w:val="000000"/>
                <w:bdr w:val="none" w:sz="0" w:space="0" w:color="auto" w:frame="1"/>
              </w:rPr>
              <w:t xml:space="preserve"> my</w:t>
            </w:r>
            <w:r>
              <w:rPr>
                <w:rFonts w:ascii="Helvetica Neue" w:hAnsi="Helvetica Neue" w:cs="Arial Unicode MS"/>
                <w:color w:val="000000"/>
                <w:spacing w:val="-1"/>
                <w:bdr w:val="none" w:sz="0" w:space="0" w:color="auto" w:frame="1"/>
              </w:rPr>
              <w:t xml:space="preserve"> own</w:t>
            </w:r>
            <w:r>
              <w:rPr>
                <w:rFonts w:ascii="Helvetica Neue" w:hAnsi="Helvetica Neue" w:cs="Arial Unicode MS"/>
                <w:color w:val="00000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hideMark/>
          </w:tcPr>
          <w:p w14:paraId="018B1793" w14:textId="77777777" w:rsidR="004C4A2F" w:rsidRDefault="004C4A2F">
            <w:pPr>
              <w:widowControl w:val="0"/>
              <w:spacing w:line="242" w:lineRule="exact"/>
              <w:jc w:val="center"/>
              <w:rPr>
                <w:rFonts w:eastAsia="Arial Unicode MS" w:cs="Arial Unicode MS"/>
                <w:color w:val="000000"/>
                <w:sz w:val="24"/>
                <w:szCs w:val="24"/>
                <w:bdr w:val="none" w:sz="0" w:space="0" w:color="auto" w:frame="1"/>
              </w:rPr>
            </w:pPr>
            <w:r>
              <w:rPr>
                <w:rFonts w:ascii="Arial Unicode MS" w:hAnsi="Arial Unicode MS" w:cs="Arial Unicode MS" w:hint="eastAsia"/>
                <w:color w:val="000000"/>
                <w:bdr w:val="none" w:sz="0" w:space="0" w:color="auto" w:frame="1"/>
              </w:rPr>
              <w:t>□</w:t>
            </w:r>
          </w:p>
        </w:tc>
      </w:tr>
      <w:tr w:rsidR="004C4A2F" w14:paraId="4B49B662" w14:textId="77777777" w:rsidTr="004C4A2F">
        <w:trPr>
          <w:trHeight w:hRule="exact" w:val="611"/>
        </w:trPr>
        <w:tc>
          <w:tcPr>
            <w:tcW w:w="8369" w:type="dxa"/>
            <w:gridSpan w:val="8"/>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412" w:type="dxa"/>
            </w:tcMar>
            <w:hideMark/>
          </w:tcPr>
          <w:p w14:paraId="2D5E7F02" w14:textId="77777777" w:rsidR="004C4A2F" w:rsidRDefault="004C4A2F">
            <w:pPr>
              <w:widowControl w:val="0"/>
              <w:spacing w:before="1" w:line="252" w:lineRule="exact"/>
              <w:ind w:left="462" w:right="412"/>
              <w:rPr>
                <w:rFonts w:eastAsia="Arial Unicode MS" w:cs="Arial Unicode MS"/>
                <w:color w:val="000000"/>
                <w:sz w:val="24"/>
                <w:szCs w:val="24"/>
                <w:bdr w:val="none" w:sz="0" w:space="0" w:color="auto" w:frame="1"/>
              </w:rPr>
            </w:pPr>
            <w:r>
              <w:rPr>
                <w:rFonts w:ascii="Helvetica Neue" w:hAnsi="Helvetica Neue" w:cs="Arial Unicode MS"/>
                <w:color w:val="000000"/>
                <w:bdr w:val="none" w:sz="0" w:space="0" w:color="auto" w:frame="1"/>
              </w:rPr>
              <w:t xml:space="preserve">4.  </w:t>
            </w:r>
            <w:r>
              <w:rPr>
                <w:rFonts w:ascii="Helvetica Neue" w:hAnsi="Helvetica Neue" w:cs="Arial Unicode MS"/>
                <w:color w:val="000000"/>
                <w:spacing w:val="-1"/>
                <w:bdr w:val="none" w:sz="0" w:space="0" w:color="auto" w:frame="1"/>
              </w:rPr>
              <w:t>If</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I</w:t>
            </w:r>
            <w:r>
              <w:rPr>
                <w:rFonts w:ascii="Helvetica Neue" w:hAnsi="Helvetica Neue" w:cs="Arial Unicode MS"/>
                <w:color w:val="000000"/>
                <w:spacing w:val="-2"/>
                <w:bdr w:val="none" w:sz="0" w:space="0" w:color="auto" w:frame="1"/>
              </w:rPr>
              <w:t xml:space="preserve"> </w:t>
            </w:r>
            <w:r>
              <w:rPr>
                <w:rFonts w:ascii="Helvetica Neue" w:hAnsi="Helvetica Neue" w:cs="Arial Unicode MS"/>
                <w:color w:val="000000"/>
                <w:bdr w:val="none" w:sz="0" w:space="0" w:color="auto" w:frame="1"/>
              </w:rPr>
              <w:t>suspect that my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account</w:t>
            </w:r>
            <w:r>
              <w:rPr>
                <w:rFonts w:ascii="Helvetica Neue" w:hAnsi="Helvetica Neue" w:cs="Arial Unicode MS"/>
                <w:color w:val="000000"/>
                <w:spacing w:val="46"/>
                <w:bdr w:val="none" w:sz="0" w:space="0" w:color="auto" w:frame="1"/>
              </w:rPr>
              <w:t xml:space="preserve"> </w:t>
            </w:r>
            <w:r>
              <w:rPr>
                <w:rFonts w:ascii="Helvetica Neue" w:hAnsi="Helvetica Neue" w:cs="Arial Unicode MS"/>
                <w:color w:val="000000"/>
                <w:bdr w:val="none" w:sz="0" w:space="0" w:color="auto" w:frame="1"/>
              </w:rPr>
              <w:t>has been accessed</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by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someone without my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spacing w:val="-1"/>
                <w:bdr w:val="none" w:sz="0" w:space="0" w:color="auto" w:frame="1"/>
              </w:rPr>
              <w:tab/>
            </w:r>
            <w:r>
              <w:rPr>
                <w:rFonts w:ascii="Helvetica Neue" w:hAnsi="Helvetica Neue" w:cs="Arial Unicode MS"/>
                <w:color w:val="000000"/>
                <w:bdr w:val="none" w:sz="0" w:space="0" w:color="auto" w:frame="1"/>
              </w:rPr>
              <w:t>agreement, I</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spacing w:val="-1"/>
                <w:bdr w:val="none" w:sz="0" w:space="0" w:color="auto" w:frame="1"/>
              </w:rPr>
              <w:t>will</w:t>
            </w:r>
            <w:r>
              <w:rPr>
                <w:rFonts w:ascii="Helvetica Neue" w:hAnsi="Helvetica Neue" w:cs="Arial Unicode MS"/>
                <w:color w:val="000000"/>
                <w:bdr w:val="none" w:sz="0" w:space="0" w:color="auto" w:frame="1"/>
              </w:rPr>
              <w:t xml:space="preserve"> contact the practice as soon</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as</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tcPr>
          <w:p w14:paraId="1D3B369C" w14:textId="77777777" w:rsidR="004C4A2F" w:rsidRDefault="004C4A2F">
            <w:pPr>
              <w:widowControl w:val="0"/>
              <w:spacing w:before="9" w:line="276" w:lineRule="auto"/>
              <w:rPr>
                <w:rFonts w:ascii="Helvetica Neue" w:eastAsia="Helvetica Neue" w:hAnsi="Helvetica Neue" w:cs="Helvetica Neue"/>
                <w:color w:val="000000"/>
                <w:bdr w:val="none" w:sz="0" w:space="0" w:color="auto" w:frame="1"/>
              </w:rPr>
            </w:pPr>
          </w:p>
          <w:p w14:paraId="03AAD212" w14:textId="77777777" w:rsidR="004C4A2F" w:rsidRDefault="004C4A2F">
            <w:pPr>
              <w:widowControl w:val="0"/>
              <w:spacing w:line="276" w:lineRule="auto"/>
              <w:jc w:val="center"/>
              <w:rPr>
                <w:rFonts w:eastAsia="Arial Unicode MS" w:cs="Arial Unicode MS"/>
                <w:color w:val="000000"/>
                <w:bdr w:val="none" w:sz="0" w:space="0" w:color="auto" w:frame="1"/>
              </w:rPr>
            </w:pPr>
            <w:r>
              <w:rPr>
                <w:rFonts w:ascii="Arial Unicode MS" w:hAnsi="Arial Unicode MS" w:cs="Arial Unicode MS" w:hint="eastAsia"/>
                <w:color w:val="000000"/>
                <w:bdr w:val="none" w:sz="0" w:space="0" w:color="auto" w:frame="1"/>
              </w:rPr>
              <w:t>□</w:t>
            </w:r>
          </w:p>
        </w:tc>
      </w:tr>
      <w:tr w:rsidR="004C4A2F" w14:paraId="53362054" w14:textId="77777777" w:rsidTr="004C4A2F">
        <w:trPr>
          <w:trHeight w:hRule="exact" w:val="586"/>
        </w:trPr>
        <w:tc>
          <w:tcPr>
            <w:tcW w:w="8369" w:type="dxa"/>
            <w:gridSpan w:val="8"/>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349" w:type="dxa"/>
            </w:tcMar>
            <w:hideMark/>
          </w:tcPr>
          <w:p w14:paraId="65E6B021" w14:textId="77777777" w:rsidR="004C4A2F" w:rsidRDefault="004C4A2F">
            <w:pPr>
              <w:widowControl w:val="0"/>
              <w:spacing w:before="1" w:line="252" w:lineRule="exact"/>
              <w:ind w:left="462" w:right="349"/>
              <w:rPr>
                <w:rFonts w:eastAsia="Arial Unicode MS" w:cs="Arial Unicode MS"/>
                <w:color w:val="000000"/>
                <w:sz w:val="24"/>
                <w:szCs w:val="24"/>
                <w:bdr w:val="none" w:sz="0" w:space="0" w:color="auto" w:frame="1"/>
              </w:rPr>
            </w:pPr>
            <w:r>
              <w:rPr>
                <w:rFonts w:ascii="Helvetica Neue" w:hAnsi="Helvetica Neue" w:cs="Arial Unicode MS"/>
                <w:color w:val="000000"/>
                <w:bdr w:val="none" w:sz="0" w:space="0" w:color="auto" w:frame="1"/>
              </w:rPr>
              <w:t xml:space="preserve">5. </w:t>
            </w:r>
            <w:r>
              <w:rPr>
                <w:rFonts w:ascii="Helvetica Neue" w:hAnsi="Helvetica Neue" w:cs="Arial Unicode MS"/>
                <w:color w:val="000000"/>
                <w:spacing w:val="48"/>
                <w:bdr w:val="none" w:sz="0" w:space="0" w:color="auto" w:frame="1"/>
              </w:rPr>
              <w:t xml:space="preserve"> </w:t>
            </w:r>
            <w:r>
              <w:rPr>
                <w:rFonts w:ascii="Helvetica Neue" w:hAnsi="Helvetica Neue" w:cs="Arial Unicode MS"/>
                <w:color w:val="000000"/>
                <w:bdr w:val="none" w:sz="0" w:space="0" w:color="auto" w:frame="1"/>
              </w:rPr>
              <w:t>If</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I see information in</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my</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record</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 xml:space="preserve">that is </w:t>
            </w:r>
            <w:r>
              <w:rPr>
                <w:rFonts w:ascii="Helvetica Neue" w:hAnsi="Helvetica Neue" w:cs="Arial Unicode MS"/>
                <w:color w:val="000000"/>
                <w:spacing w:val="-1"/>
                <w:bdr w:val="none" w:sz="0" w:space="0" w:color="auto" w:frame="1"/>
              </w:rPr>
              <w:t>not</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about me</w:t>
            </w:r>
            <w:r>
              <w:rPr>
                <w:rFonts w:ascii="Helvetica Neue" w:hAnsi="Helvetica Neue" w:cs="Arial Unicode MS"/>
                <w:color w:val="000000"/>
                <w:spacing w:val="3"/>
                <w:bdr w:val="none" w:sz="0" w:space="0" w:color="auto" w:frame="1"/>
              </w:rPr>
              <w:t xml:space="preserve"> </w:t>
            </w:r>
            <w:r>
              <w:rPr>
                <w:rFonts w:ascii="Helvetica Neue" w:hAnsi="Helvetica Neue" w:cs="Arial Unicode MS"/>
                <w:color w:val="000000"/>
                <w:spacing w:val="-1"/>
                <w:bdr w:val="none" w:sz="0" w:space="0" w:color="auto" w:frame="1"/>
              </w:rPr>
              <w:t>or</w:t>
            </w:r>
            <w:r>
              <w:rPr>
                <w:rFonts w:ascii="Helvetica Neue" w:hAnsi="Helvetica Neue" w:cs="Arial Unicode MS"/>
                <w:color w:val="000000"/>
                <w:bdr w:val="none" w:sz="0" w:space="0" w:color="auto" w:frame="1"/>
              </w:rPr>
              <w:t xml:space="preserve"> is</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 xml:space="preserve">inaccurate, I </w:t>
            </w:r>
            <w:r>
              <w:rPr>
                <w:rFonts w:ascii="Helvetica Neue" w:hAnsi="Helvetica Neue" w:cs="Arial Unicode MS"/>
                <w:color w:val="000000"/>
                <w:spacing w:val="-1"/>
                <w:bdr w:val="none" w:sz="0" w:space="0" w:color="auto" w:frame="1"/>
              </w:rPr>
              <w:t>will</w:t>
            </w:r>
            <w:r>
              <w:rPr>
                <w:rFonts w:ascii="Helvetica Neue" w:hAnsi="Helvetica Neue" w:cs="Arial Unicode MS"/>
                <w:color w:val="000000"/>
                <w:spacing w:val="35"/>
                <w:bdr w:val="none" w:sz="0" w:space="0" w:color="auto" w:frame="1"/>
              </w:rPr>
              <w:t xml:space="preserve"> </w:t>
            </w:r>
            <w:r>
              <w:rPr>
                <w:rFonts w:ascii="Helvetica Neue" w:hAnsi="Helvetica Neue" w:cs="Arial Unicode MS"/>
                <w:color w:val="000000"/>
                <w:spacing w:val="35"/>
                <w:bdr w:val="none" w:sz="0" w:space="0" w:color="auto" w:frame="1"/>
              </w:rPr>
              <w:tab/>
            </w:r>
            <w:r>
              <w:rPr>
                <w:rFonts w:ascii="Helvetica Neue" w:hAnsi="Helvetica Neue" w:cs="Arial Unicode MS"/>
                <w:color w:val="000000"/>
                <w:bdr w:val="none" w:sz="0" w:space="0" w:color="auto" w:frame="1"/>
              </w:rPr>
              <w:t>contact the practice</w:t>
            </w:r>
            <w:r>
              <w:rPr>
                <w:rFonts w:ascii="Helvetica Neue" w:hAnsi="Helvetica Neue" w:cs="Arial Unicode MS"/>
                <w:color w:val="000000"/>
                <w:spacing w:val="-1"/>
                <w:bdr w:val="none" w:sz="0" w:space="0" w:color="auto" w:frame="1"/>
              </w:rPr>
              <w:t xml:space="preserve"> </w:t>
            </w:r>
            <w:r>
              <w:rPr>
                <w:rFonts w:ascii="Helvetica Neue" w:hAnsi="Helvetica Neue" w:cs="Arial Unicode MS"/>
                <w:color w:val="00000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tcPr>
          <w:p w14:paraId="5DFFDCB8" w14:textId="77777777" w:rsidR="004C4A2F" w:rsidRDefault="004C4A2F">
            <w:pPr>
              <w:widowControl w:val="0"/>
              <w:spacing w:before="9" w:line="276" w:lineRule="auto"/>
              <w:jc w:val="center"/>
              <w:rPr>
                <w:rFonts w:ascii="Helvetica Neue" w:eastAsia="Helvetica Neue" w:hAnsi="Helvetica Neue" w:cs="Helvetica Neue"/>
                <w:color w:val="000000"/>
                <w:bdr w:val="none" w:sz="0" w:space="0" w:color="auto" w:frame="1"/>
              </w:rPr>
            </w:pPr>
          </w:p>
          <w:p w14:paraId="3BC36CEA" w14:textId="77777777" w:rsidR="004C4A2F" w:rsidRDefault="004C4A2F">
            <w:pPr>
              <w:widowControl w:val="0"/>
              <w:spacing w:before="9" w:line="276" w:lineRule="auto"/>
              <w:jc w:val="center"/>
              <w:rPr>
                <w:rFonts w:eastAsia="Arial Unicode MS" w:cs="Arial Unicode MS"/>
                <w:color w:val="000000"/>
                <w:bdr w:val="none" w:sz="0" w:space="0" w:color="auto" w:frame="1"/>
              </w:rPr>
            </w:pPr>
            <w:r>
              <w:rPr>
                <w:rFonts w:ascii="Helvetica Neue" w:hAnsi="Helvetica Neue" w:cs="Arial Unicode MS"/>
                <w:color w:val="000000"/>
                <w:bdr w:val="none" w:sz="0" w:space="0" w:color="auto" w:frame="1"/>
              </w:rPr>
              <w:t xml:space="preserve"> </w:t>
            </w:r>
            <w:r>
              <w:rPr>
                <w:rFonts w:ascii="Arial Unicode MS" w:hAnsi="Arial Unicode MS" w:cs="Arial Unicode MS" w:hint="eastAsia"/>
                <w:color w:val="000000"/>
                <w:bdr w:val="none" w:sz="0" w:space="0" w:color="auto" w:frame="1"/>
              </w:rPr>
              <w:t>□</w:t>
            </w:r>
          </w:p>
        </w:tc>
      </w:tr>
      <w:tr w:rsidR="004C4A2F" w14:paraId="382223C2" w14:textId="77777777" w:rsidTr="004C4A2F">
        <w:trPr>
          <w:trHeight w:hRule="exact" w:val="587"/>
        </w:trPr>
        <w:tc>
          <w:tcPr>
            <w:tcW w:w="8369" w:type="dxa"/>
            <w:gridSpan w:val="8"/>
            <w:tcBorders>
              <w:top w:val="single" w:sz="4" w:space="0" w:color="797979"/>
              <w:left w:val="single" w:sz="4" w:space="0" w:color="000000"/>
              <w:bottom w:val="single" w:sz="4" w:space="0" w:color="797979"/>
              <w:right w:val="single" w:sz="4" w:space="0" w:color="797979"/>
            </w:tcBorders>
            <w:shd w:val="clear" w:color="auto" w:fill="auto"/>
            <w:tcMar>
              <w:top w:w="0" w:type="dxa"/>
              <w:left w:w="462" w:type="dxa"/>
              <w:bottom w:w="0" w:type="dxa"/>
              <w:right w:w="349" w:type="dxa"/>
            </w:tcMar>
            <w:hideMark/>
          </w:tcPr>
          <w:p w14:paraId="5E830FC1" w14:textId="77777777" w:rsidR="004C4A2F" w:rsidRDefault="004C4A2F">
            <w:pPr>
              <w:widowControl w:val="0"/>
              <w:spacing w:before="1" w:line="252" w:lineRule="exact"/>
              <w:ind w:left="462" w:right="349"/>
              <w:rPr>
                <w:rFonts w:eastAsia="Arial Unicode MS" w:cs="Arial Unicode MS"/>
                <w:color w:val="000000"/>
                <w:sz w:val="24"/>
                <w:szCs w:val="24"/>
                <w:bdr w:val="none" w:sz="0" w:space="0" w:color="auto" w:frame="1"/>
              </w:rPr>
            </w:pPr>
            <w:r>
              <w:rPr>
                <w:rFonts w:ascii="Helvetica Neue" w:hAnsi="Helvetica Neue" w:cs="Arial Unicode MS"/>
                <w:color w:val="000000"/>
                <w:bdr w:val="none" w:sz="0" w:space="0" w:color="auto" w:frame="1"/>
              </w:rPr>
              <w:t xml:space="preserve">6.  If I think that I may come under pressure to give access to someone else </w:t>
            </w:r>
            <w:r>
              <w:rPr>
                <w:rFonts w:ascii="Helvetica Neue" w:hAnsi="Helvetica Neue" w:cs="Arial Unicode MS"/>
                <w:color w:val="000000"/>
                <w:bdr w:val="none" w:sz="0" w:space="0" w:color="auto" w:frame="1"/>
              </w:rPr>
              <w:tab/>
              <w:t xml:space="preserve">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0" w:type="dxa"/>
              <w:left w:w="0" w:type="dxa"/>
              <w:bottom w:w="0" w:type="dxa"/>
              <w:right w:w="0" w:type="dxa"/>
            </w:tcMar>
          </w:tcPr>
          <w:p w14:paraId="650045C3" w14:textId="77777777" w:rsidR="004C4A2F" w:rsidRDefault="004C4A2F">
            <w:pPr>
              <w:widowControl w:val="0"/>
              <w:spacing w:line="276" w:lineRule="auto"/>
              <w:jc w:val="center"/>
              <w:rPr>
                <w:rFonts w:ascii="Helvetica Neue" w:eastAsia="Helvetica Neue" w:hAnsi="Helvetica Neue" w:cs="Helvetica Neue"/>
                <w:color w:val="000000"/>
                <w:bdr w:val="none" w:sz="0" w:space="0" w:color="auto" w:frame="1"/>
              </w:rPr>
            </w:pPr>
          </w:p>
          <w:p w14:paraId="56814432" w14:textId="77777777" w:rsidR="004C4A2F" w:rsidRDefault="004C4A2F">
            <w:pPr>
              <w:widowControl w:val="0"/>
              <w:spacing w:line="276" w:lineRule="auto"/>
              <w:jc w:val="center"/>
              <w:rPr>
                <w:rFonts w:eastAsia="Arial Unicode MS" w:cs="Arial Unicode MS"/>
                <w:color w:val="000000"/>
                <w:bdr w:val="none" w:sz="0" w:space="0" w:color="auto" w:frame="1"/>
              </w:rPr>
            </w:pPr>
            <w:r>
              <w:rPr>
                <w:rFonts w:ascii="Helvetica Neue" w:hAnsi="Helvetica Neue" w:cs="Arial Unicode MS"/>
                <w:color w:val="000000"/>
                <w:bdr w:val="none" w:sz="0" w:space="0" w:color="auto" w:frame="1"/>
              </w:rPr>
              <w:t xml:space="preserve"> </w:t>
            </w:r>
            <w:r>
              <w:rPr>
                <w:rFonts w:ascii="Arial Unicode MS" w:hAnsi="Arial Unicode MS" w:cs="Arial Unicode MS" w:hint="eastAsia"/>
                <w:color w:val="000000"/>
                <w:bdr w:val="none" w:sz="0" w:space="0" w:color="auto" w:frame="1"/>
              </w:rPr>
              <w:t>□</w:t>
            </w:r>
          </w:p>
        </w:tc>
      </w:tr>
      <w:tr w:rsidR="004C4A2F" w14:paraId="0E8A8FE6" w14:textId="77777777" w:rsidTr="004C4A2F">
        <w:trPr>
          <w:trHeight w:hRule="exact" w:val="564"/>
        </w:trPr>
        <w:tc>
          <w:tcPr>
            <w:tcW w:w="6914" w:type="dxa"/>
            <w:gridSpan w:val="7"/>
            <w:tcBorders>
              <w:top w:val="single" w:sz="4" w:space="0" w:color="797979"/>
              <w:left w:val="single" w:sz="4" w:space="0" w:color="000000"/>
              <w:bottom w:val="single" w:sz="4" w:space="0" w:color="797979"/>
              <w:right w:val="single" w:sz="4" w:space="0" w:color="797979"/>
            </w:tcBorders>
            <w:shd w:val="clear" w:color="auto" w:fill="auto"/>
            <w:tcMar>
              <w:top w:w="80" w:type="dxa"/>
              <w:left w:w="80" w:type="dxa"/>
              <w:bottom w:w="80" w:type="dxa"/>
              <w:right w:w="80" w:type="dxa"/>
            </w:tcMar>
            <w:hideMark/>
          </w:tcPr>
          <w:p w14:paraId="10C28B0B" w14:textId="77777777" w:rsidR="004C4A2F" w:rsidRDefault="004C4A2F">
            <w:pPr>
              <w:widowControl w:val="0"/>
              <w:spacing w:line="276" w:lineRule="auto"/>
              <w:rPr>
                <w:rFonts w:ascii="Times New Roman" w:eastAsia="Arial Unicode MS" w:hAnsi="Times New Roman"/>
                <w:sz w:val="24"/>
                <w:szCs w:val="24"/>
                <w:bdr w:val="none" w:sz="0" w:space="0" w:color="auto" w:frame="1"/>
              </w:rPr>
            </w:pPr>
            <w:r>
              <w:rPr>
                <w:rFonts w:ascii="Calibri" w:eastAsia="Calibri" w:hAnsi="Calibri" w:cs="Calibri"/>
                <w:color w:val="000000"/>
                <w:bdr w:val="none" w:sz="0" w:space="0" w:color="auto" w:frame="1"/>
              </w:rPr>
              <w:t>Signature</w:t>
            </w:r>
          </w:p>
        </w:tc>
        <w:tc>
          <w:tcPr>
            <w:tcW w:w="2161" w:type="dxa"/>
            <w:gridSpan w:val="2"/>
            <w:tcBorders>
              <w:top w:val="single" w:sz="4" w:space="0" w:color="797979"/>
              <w:left w:val="single" w:sz="4" w:space="0" w:color="797979"/>
              <w:bottom w:val="single" w:sz="4" w:space="0" w:color="797979"/>
              <w:right w:val="single" w:sz="4" w:space="0" w:color="000000"/>
            </w:tcBorders>
            <w:shd w:val="clear" w:color="auto" w:fill="auto"/>
            <w:tcMar>
              <w:top w:w="80" w:type="dxa"/>
              <w:left w:w="80" w:type="dxa"/>
              <w:bottom w:w="80" w:type="dxa"/>
              <w:right w:w="80" w:type="dxa"/>
            </w:tcMar>
            <w:hideMark/>
          </w:tcPr>
          <w:p w14:paraId="125CD601" w14:textId="77777777" w:rsidR="004C4A2F" w:rsidRDefault="004C4A2F">
            <w:pPr>
              <w:widowControl w:val="0"/>
              <w:spacing w:line="276" w:lineRule="auto"/>
              <w:rPr>
                <w:rFonts w:ascii="Times New Roman" w:eastAsia="Arial Unicode MS" w:hAnsi="Times New Roman"/>
                <w:sz w:val="24"/>
                <w:szCs w:val="24"/>
                <w:bdr w:val="none" w:sz="0" w:space="0" w:color="auto" w:frame="1"/>
              </w:rPr>
            </w:pPr>
            <w:r>
              <w:rPr>
                <w:rFonts w:ascii="Calibri" w:eastAsia="Calibri" w:hAnsi="Calibri" w:cs="Calibri"/>
                <w:color w:val="000000"/>
                <w:bdr w:val="none" w:sz="0" w:space="0" w:color="auto" w:frame="1"/>
              </w:rPr>
              <w:t>Date</w:t>
            </w:r>
          </w:p>
        </w:tc>
      </w:tr>
      <w:tr w:rsidR="004C4A2F" w14:paraId="421DF562" w14:textId="77777777" w:rsidTr="004C4A2F">
        <w:trPr>
          <w:trHeight w:hRule="exact" w:val="295"/>
        </w:trPr>
        <w:tc>
          <w:tcPr>
            <w:tcW w:w="8369" w:type="dxa"/>
            <w:gridSpan w:val="8"/>
            <w:tcBorders>
              <w:top w:val="single" w:sz="4" w:space="0" w:color="797979"/>
              <w:left w:val="single" w:sz="4" w:space="0" w:color="000000"/>
              <w:bottom w:val="single" w:sz="4" w:space="0" w:color="797979"/>
              <w:right w:val="single" w:sz="4" w:space="0" w:color="797979"/>
            </w:tcBorders>
            <w:shd w:val="clear" w:color="auto" w:fill="auto"/>
            <w:tcMar>
              <w:top w:w="80" w:type="dxa"/>
              <w:left w:w="80" w:type="dxa"/>
              <w:bottom w:w="80" w:type="dxa"/>
              <w:right w:w="80" w:type="dxa"/>
            </w:tcMar>
            <w:hideMark/>
          </w:tcPr>
          <w:p w14:paraId="74BF327C" w14:textId="77777777" w:rsidR="004C4A2F" w:rsidRDefault="004C4A2F">
            <w:pPr>
              <w:widowControl w:val="0"/>
              <w:spacing w:line="276" w:lineRule="auto"/>
              <w:rPr>
                <w:rFonts w:ascii="Calibri" w:eastAsia="Calibri" w:hAnsi="Calibri" w:cs="Calibri"/>
                <w:color w:val="000000"/>
                <w:bdr w:val="none" w:sz="0" w:space="0" w:color="auto" w:frame="1"/>
              </w:rPr>
            </w:pPr>
            <w:r>
              <w:rPr>
                <w:rFonts w:ascii="Helvetica Neue" w:hAnsi="Helvetica Neue"/>
                <w:color w:val="2E759E"/>
                <w:bdr w:val="none" w:sz="0" w:space="0" w:color="auto" w:frame="1"/>
              </w:rPr>
              <w:t>For practice use only</w:t>
            </w:r>
          </w:p>
        </w:tc>
        <w:tc>
          <w:tcPr>
            <w:tcW w:w="706" w:type="dxa"/>
            <w:tcBorders>
              <w:top w:val="single" w:sz="4" w:space="0" w:color="797979"/>
              <w:left w:val="single" w:sz="4" w:space="0" w:color="797979"/>
              <w:bottom w:val="single" w:sz="4" w:space="0" w:color="797979"/>
              <w:right w:val="single" w:sz="4" w:space="0" w:color="000000"/>
            </w:tcBorders>
            <w:shd w:val="clear" w:color="auto" w:fill="auto"/>
            <w:tcMar>
              <w:top w:w="80" w:type="dxa"/>
              <w:left w:w="80" w:type="dxa"/>
              <w:bottom w:w="80" w:type="dxa"/>
              <w:right w:w="80" w:type="dxa"/>
            </w:tcMar>
          </w:tcPr>
          <w:p w14:paraId="6600A745" w14:textId="77777777" w:rsidR="004C4A2F" w:rsidRDefault="004C4A2F">
            <w:pPr>
              <w:widowControl w:val="0"/>
              <w:spacing w:line="276" w:lineRule="auto"/>
              <w:rPr>
                <w:rFonts w:ascii="Calibri" w:eastAsia="Calibri" w:hAnsi="Calibri" w:cs="Calibri"/>
                <w:color w:val="000000"/>
                <w:bdr w:val="none" w:sz="0" w:space="0" w:color="auto" w:frame="1"/>
              </w:rPr>
            </w:pPr>
          </w:p>
        </w:tc>
      </w:tr>
      <w:tr w:rsidR="004C4A2F" w14:paraId="5A3D20DB" w14:textId="77777777" w:rsidTr="004C4A2F">
        <w:trPr>
          <w:trHeight w:val="278"/>
        </w:trPr>
        <w:tc>
          <w:tcPr>
            <w:tcW w:w="90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125B78FC" w14:textId="77777777" w:rsidR="004C4A2F" w:rsidRDefault="004C4A2F">
            <w:pPr>
              <w:widowControl w:val="0"/>
              <w:spacing w:line="250" w:lineRule="exact"/>
              <w:rPr>
                <w:rFonts w:eastAsia="Arial Unicode MS" w:cs="Arial Unicode MS"/>
                <w:color w:val="000000"/>
                <w:sz w:val="24"/>
                <w:szCs w:val="24"/>
                <w:bdr w:val="none" w:sz="0" w:space="0" w:color="auto" w:frame="1"/>
              </w:rPr>
            </w:pPr>
            <w:r>
              <w:rPr>
                <w:rFonts w:ascii="Helvetica Neue" w:hAnsi="Helvetica Neue" w:cs="Arial Unicode MS"/>
                <w:color w:val="2E759D"/>
                <w:bdr w:val="none" w:sz="0" w:space="0" w:color="auto" w:frame="1"/>
              </w:rPr>
              <w:t xml:space="preserve">Patient </w:t>
            </w:r>
            <w:r>
              <w:rPr>
                <w:rFonts w:ascii="Helvetica Neue" w:hAnsi="Helvetica Neue" w:cs="Arial Unicode MS"/>
                <w:color w:val="2E759D"/>
                <w:spacing w:val="-1"/>
                <w:bdr w:val="none" w:sz="0" w:space="0" w:color="auto" w:frame="1"/>
              </w:rPr>
              <w:t>NHS</w:t>
            </w:r>
            <w:r>
              <w:rPr>
                <w:rFonts w:ascii="Helvetica Neue" w:hAnsi="Helvetica Neue" w:cs="Arial Unicode MS"/>
                <w:color w:val="2E759D"/>
                <w:bdr w:val="none" w:sz="0" w:space="0" w:color="auto" w:frame="1"/>
              </w:rPr>
              <w:t xml:space="preserve"> number</w:t>
            </w:r>
          </w:p>
        </w:tc>
      </w:tr>
      <w:tr w:rsidR="004C4A2F" w14:paraId="60CBBDD6" w14:textId="77777777" w:rsidTr="004C4A2F">
        <w:trPr>
          <w:trHeight w:hRule="exact" w:val="771"/>
        </w:trPr>
        <w:tc>
          <w:tcPr>
            <w:tcW w:w="3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806" w:type="dxa"/>
            </w:tcMar>
          </w:tcPr>
          <w:p w14:paraId="76224C12" w14:textId="77777777" w:rsidR="004C4A2F" w:rsidRDefault="004C4A2F">
            <w:pPr>
              <w:widowControl w:val="0"/>
              <w:spacing w:line="276" w:lineRule="auto"/>
              <w:ind w:right="806"/>
              <w:rPr>
                <w:rFonts w:ascii="Helvetica Neue" w:eastAsia="Helvetica Neue" w:hAnsi="Helvetica Neue" w:cs="Helvetica Neue"/>
                <w:color w:val="2E759D"/>
                <w:bdr w:val="none" w:sz="0" w:space="0" w:color="auto" w:frame="1"/>
              </w:rPr>
            </w:pPr>
            <w:r>
              <w:rPr>
                <w:rFonts w:ascii="Helvetica Neue" w:hAnsi="Helvetica Neue" w:cs="Arial Unicode MS"/>
                <w:color w:val="2E759D"/>
                <w:bdr w:val="none" w:sz="0" w:space="0" w:color="auto" w:frame="1"/>
              </w:rPr>
              <w:t>Identity verified by</w:t>
            </w:r>
            <w:r>
              <w:rPr>
                <w:rFonts w:ascii="Helvetica Neue" w:hAnsi="Helvetica Neue" w:cs="Arial Unicode MS"/>
                <w:color w:val="2E759D"/>
                <w:spacing w:val="18"/>
                <w:bdr w:val="none" w:sz="0" w:space="0" w:color="auto" w:frame="1"/>
              </w:rPr>
              <w:t xml:space="preserve"> </w:t>
            </w:r>
            <w:r>
              <w:rPr>
                <w:rFonts w:ascii="Helvetica Neue" w:hAnsi="Helvetica Neue" w:cs="Arial Unicode MS"/>
                <w:color w:val="2E759D"/>
                <w:bdr w:val="none" w:sz="0" w:space="0" w:color="auto" w:frame="1"/>
              </w:rPr>
              <w:t>(initials)</w:t>
            </w:r>
          </w:p>
          <w:p w14:paraId="1CCD3891" w14:textId="77777777" w:rsidR="004C4A2F" w:rsidRDefault="004C4A2F">
            <w:pPr>
              <w:widowControl w:val="0"/>
              <w:spacing w:line="276" w:lineRule="auto"/>
              <w:ind w:left="102" w:right="806"/>
              <w:rPr>
                <w:rFonts w:ascii="Helvetica Neue" w:eastAsia="Helvetica Neue" w:hAnsi="Helvetica Neue" w:cs="Helvetica Neue"/>
                <w:color w:val="2E759D"/>
                <w:bdr w:val="none" w:sz="0" w:space="0" w:color="auto" w:frame="1"/>
              </w:rPr>
            </w:pPr>
          </w:p>
          <w:p w14:paraId="07FFC70E" w14:textId="77777777" w:rsidR="004C4A2F" w:rsidRDefault="004C4A2F">
            <w:pPr>
              <w:widowControl w:val="0"/>
              <w:spacing w:line="276" w:lineRule="auto"/>
              <w:ind w:left="102" w:right="806"/>
              <w:rPr>
                <w:rFonts w:eastAsia="Arial Unicode MS" w:cs="Arial Unicode MS"/>
                <w:color w:val="000000"/>
                <w:bdr w:val="none" w:sz="0" w:space="0" w:color="auto" w:frame="1"/>
              </w:rPr>
            </w:pPr>
            <w:r>
              <w:rPr>
                <w:rFonts w:ascii="Helvetica Neue" w:hAnsi="Helvetica Neue" w:cs="Arial Unicode MS"/>
                <w:color w:val="2E759D"/>
                <w:bdr w:val="none" w:sz="0" w:space="0" w:color="auto" w:frame="1"/>
              </w:rPr>
              <w:t>Date</w:t>
            </w:r>
          </w:p>
        </w:tc>
        <w:tc>
          <w:tcPr>
            <w:tcW w:w="1926" w:type="dxa"/>
            <w:gridSpan w:val="2"/>
            <w:tcBorders>
              <w:top w:val="single" w:sz="6" w:space="0" w:color="000000"/>
              <w:left w:val="single" w:sz="6" w:space="0" w:color="000000"/>
              <w:bottom w:val="single" w:sz="6" w:space="0" w:color="000000"/>
              <w:right w:val="nil"/>
            </w:tcBorders>
            <w:shd w:val="clear" w:color="auto" w:fill="auto"/>
            <w:tcMar>
              <w:top w:w="0" w:type="dxa"/>
              <w:left w:w="104" w:type="dxa"/>
              <w:bottom w:w="0" w:type="dxa"/>
              <w:right w:w="0" w:type="dxa"/>
            </w:tcMar>
            <w:hideMark/>
          </w:tcPr>
          <w:p w14:paraId="7A841649" w14:textId="77777777" w:rsidR="004C4A2F" w:rsidRDefault="004C4A2F">
            <w:pPr>
              <w:widowControl w:val="0"/>
              <w:spacing w:line="250" w:lineRule="exact"/>
              <w:rPr>
                <w:rFonts w:ascii="Times New Roman" w:eastAsia="Arial Unicode MS" w:hAnsi="Times New Roman"/>
                <w:sz w:val="24"/>
                <w:szCs w:val="24"/>
                <w:bdr w:val="none" w:sz="0" w:space="0" w:color="auto" w:frame="1"/>
              </w:rPr>
            </w:pPr>
            <w:r>
              <w:rPr>
                <w:rFonts w:ascii="Helvetica Neue" w:eastAsia="Calibri" w:hAnsi="Helvetica Neue" w:cs="Calibri"/>
                <w:color w:val="2E759D"/>
                <w:bdr w:val="none" w:sz="0" w:space="0" w:color="auto" w:frame="1"/>
              </w:rPr>
              <w:t>Method used</w:t>
            </w:r>
          </w:p>
        </w:tc>
        <w:tc>
          <w:tcPr>
            <w:tcW w:w="3543" w:type="dxa"/>
            <w:gridSpan w:val="5"/>
            <w:tcBorders>
              <w:top w:val="single" w:sz="6" w:space="0" w:color="000000"/>
              <w:left w:val="nil"/>
              <w:bottom w:val="single" w:sz="6" w:space="0" w:color="000000"/>
              <w:right w:val="single" w:sz="6" w:space="0" w:color="000000"/>
            </w:tcBorders>
            <w:shd w:val="clear" w:color="auto" w:fill="auto"/>
            <w:tcMar>
              <w:top w:w="0" w:type="dxa"/>
              <w:left w:w="102" w:type="dxa"/>
              <w:bottom w:w="0" w:type="dxa"/>
              <w:right w:w="0" w:type="dxa"/>
            </w:tcMar>
            <w:hideMark/>
          </w:tcPr>
          <w:p w14:paraId="3857E32F" w14:textId="77777777" w:rsidR="004C4A2F" w:rsidRDefault="004C4A2F">
            <w:pPr>
              <w:widowControl w:val="0"/>
              <w:spacing w:line="250" w:lineRule="exact"/>
              <w:ind w:right="96"/>
              <w:jc w:val="right"/>
              <w:rPr>
                <w:rFonts w:ascii="Helvetica Neue" w:eastAsia="Helvetica Neue" w:hAnsi="Helvetica Neue" w:cs="Helvetica Neue"/>
                <w:color w:val="2E759D"/>
                <w:bdr w:val="none" w:sz="0" w:space="0" w:color="auto" w:frame="1"/>
              </w:rPr>
            </w:pPr>
            <w:r>
              <w:rPr>
                <w:rFonts w:ascii="Helvetica Neue" w:hAnsi="Helvetica Neue" w:cs="Arial Unicode MS"/>
                <w:color w:val="2E759D"/>
                <w:bdr w:val="none" w:sz="0" w:space="0" w:color="auto" w:frame="1"/>
              </w:rPr>
              <w:t xml:space="preserve">Vouching </w:t>
            </w:r>
            <w:r>
              <w:rPr>
                <w:rFonts w:ascii="Arial Unicode MS" w:hAnsi="Arial Unicode MS" w:cs="Arial Unicode MS" w:hint="eastAsia"/>
                <w:color w:val="2E759D"/>
                <w:bdr w:val="none" w:sz="0" w:space="0" w:color="auto" w:frame="1"/>
              </w:rPr>
              <w:t>□</w:t>
            </w:r>
          </w:p>
          <w:p w14:paraId="1EB354DF" w14:textId="77777777" w:rsidR="004C4A2F" w:rsidRDefault="004C4A2F">
            <w:pPr>
              <w:widowControl w:val="0"/>
              <w:spacing w:line="252" w:lineRule="exact"/>
              <w:ind w:right="97"/>
              <w:jc w:val="right"/>
              <w:rPr>
                <w:rFonts w:eastAsia="Arial Unicode MS" w:cs="Arial Unicode MS"/>
                <w:color w:val="000000"/>
                <w:bdr w:val="none" w:sz="0" w:space="0" w:color="auto" w:frame="1"/>
              </w:rPr>
            </w:pPr>
            <w:r>
              <w:rPr>
                <w:rFonts w:ascii="Helvetica Neue" w:hAnsi="Helvetica Neue" w:cs="Arial Unicode MS"/>
                <w:color w:val="2E759D"/>
                <w:bdr w:val="none" w:sz="0" w:space="0" w:color="auto" w:frame="1"/>
              </w:rPr>
              <w:t>Vouching</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spacing w:val="-1"/>
                <w:bdr w:val="none" w:sz="0" w:space="0" w:color="auto" w:frame="1"/>
              </w:rPr>
              <w:t>with</w:t>
            </w:r>
            <w:r>
              <w:rPr>
                <w:rFonts w:ascii="Helvetica Neue" w:hAnsi="Helvetica Neue" w:cs="Arial Unicode MS"/>
                <w:color w:val="2E759D"/>
                <w:bdr w:val="none" w:sz="0" w:space="0" w:color="auto" w:frame="1"/>
              </w:rPr>
              <w:t xml:space="preserve"> information in record </w:t>
            </w:r>
            <w:r>
              <w:rPr>
                <w:rFonts w:ascii="Arial Unicode MS" w:hAnsi="Arial Unicode MS" w:cs="Arial Unicode MS" w:hint="eastAsia"/>
                <w:color w:val="2E759D"/>
                <w:bdr w:val="none" w:sz="0" w:space="0" w:color="auto" w:frame="1"/>
              </w:rPr>
              <w:t>□</w:t>
            </w:r>
            <w:r>
              <w:rPr>
                <w:rFonts w:ascii="Helvetica Neue" w:eastAsia="Helvetica Neue" w:hAnsi="Helvetica Neue" w:cs="Helvetica Neue"/>
                <w:color w:val="2E759D"/>
                <w:bdr w:val="none" w:sz="0" w:space="0" w:color="auto" w:frame="1"/>
              </w:rPr>
              <w:br/>
            </w:r>
            <w:r>
              <w:rPr>
                <w:rFonts w:ascii="Helvetica Neue" w:hAnsi="Helvetica Neue" w:cs="Arial Unicode MS"/>
                <w:color w:val="2E759D"/>
                <w:bdr w:val="none" w:sz="0" w:space="0" w:color="auto" w:frame="1"/>
              </w:rPr>
              <w:t>Photo ID</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bdr w:val="none" w:sz="0" w:space="0" w:color="auto" w:frame="1"/>
              </w:rPr>
              <w:t xml:space="preserve">and </w:t>
            </w:r>
            <w:r>
              <w:rPr>
                <w:rFonts w:ascii="Helvetica Neue" w:hAnsi="Helvetica Neue" w:cs="Arial Unicode MS"/>
                <w:color w:val="2E759D"/>
                <w:spacing w:val="-1"/>
                <w:bdr w:val="none" w:sz="0" w:space="0" w:color="auto" w:frame="1"/>
              </w:rPr>
              <w:t>proof</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spacing w:val="-1"/>
                <w:bdr w:val="none" w:sz="0" w:space="0" w:color="auto" w:frame="1"/>
              </w:rPr>
              <w:t>of</w:t>
            </w:r>
            <w:r>
              <w:rPr>
                <w:rFonts w:ascii="Helvetica Neue" w:hAnsi="Helvetica Neue" w:cs="Arial Unicode MS"/>
                <w:color w:val="2E759D"/>
                <w:bdr w:val="none" w:sz="0" w:space="0" w:color="auto" w:frame="1"/>
              </w:rPr>
              <w:t xml:space="preserve"> residence</w:t>
            </w:r>
            <w:r>
              <w:rPr>
                <w:rFonts w:ascii="Helvetica Neue" w:hAnsi="Helvetica Neue" w:cs="Arial Unicode MS"/>
                <w:color w:val="2E759D"/>
                <w:spacing w:val="1"/>
                <w:bdr w:val="none" w:sz="0" w:space="0" w:color="auto" w:frame="1"/>
              </w:rPr>
              <w:t xml:space="preserve"> </w:t>
            </w:r>
            <w:r>
              <w:rPr>
                <w:rFonts w:ascii="Arial Unicode MS" w:hAnsi="Arial Unicode MS" w:cs="Arial Unicode MS" w:hint="eastAsia"/>
                <w:color w:val="2E759D"/>
                <w:bdr w:val="none" w:sz="0" w:space="0" w:color="auto" w:frame="1"/>
              </w:rPr>
              <w:t>□</w:t>
            </w:r>
          </w:p>
        </w:tc>
      </w:tr>
      <w:tr w:rsidR="004C4A2F" w14:paraId="1355641D" w14:textId="77777777" w:rsidTr="004C4A2F">
        <w:trPr>
          <w:trHeight w:val="269"/>
        </w:trPr>
        <w:tc>
          <w:tcPr>
            <w:tcW w:w="90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033E97E2" w14:textId="77777777" w:rsidR="004C4A2F" w:rsidRDefault="004C4A2F">
            <w:pPr>
              <w:spacing w:line="276" w:lineRule="auto"/>
              <w:rPr>
                <w:rFonts w:ascii="Times New Roman" w:eastAsia="Arial Unicode MS" w:hAnsi="Times New Roman"/>
                <w:sz w:val="24"/>
                <w:szCs w:val="24"/>
                <w:bdr w:val="none" w:sz="0" w:space="0" w:color="auto" w:frame="1"/>
              </w:rPr>
            </w:pPr>
            <w:r>
              <w:rPr>
                <w:rFonts w:ascii="Helvetica Neue" w:eastAsia="Calibri" w:hAnsi="Helvetica Neue" w:cs="Calibri"/>
                <w:color w:val="2E759D"/>
                <w:bdr w:val="none" w:sz="0" w:space="0" w:color="auto" w:frame="1"/>
              </w:rPr>
              <w:t>Documentary evidence provided</w:t>
            </w:r>
          </w:p>
        </w:tc>
      </w:tr>
      <w:tr w:rsidR="004C4A2F" w14:paraId="706B0BDF" w14:textId="77777777" w:rsidTr="004C4A2F">
        <w:trPr>
          <w:trHeight w:hRule="exact" w:val="268"/>
        </w:trPr>
        <w:tc>
          <w:tcPr>
            <w:tcW w:w="62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4DEE6A0E" w14:textId="77777777" w:rsidR="004C4A2F" w:rsidRDefault="004C4A2F">
            <w:pPr>
              <w:widowControl w:val="0"/>
              <w:spacing w:line="250" w:lineRule="exact"/>
              <w:rPr>
                <w:rFonts w:eastAsia="Arial Unicode MS" w:cs="Arial Unicode MS"/>
                <w:color w:val="000000"/>
                <w:bdr w:val="none" w:sz="0" w:space="0" w:color="auto" w:frame="1"/>
              </w:rPr>
            </w:pPr>
            <w:r>
              <w:rPr>
                <w:rFonts w:ascii="Helvetica Neue" w:hAnsi="Helvetica Neue" w:cs="Arial Unicode MS"/>
                <w:color w:val="2E759D"/>
                <w:bdr w:val="none" w:sz="0" w:space="0" w:color="auto" w:frame="1"/>
              </w:rPr>
              <w:t>Authorised by</w:t>
            </w:r>
          </w:p>
        </w:tc>
        <w:tc>
          <w:tcPr>
            <w:tcW w:w="2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4" w:type="dxa"/>
              <w:bottom w:w="0" w:type="dxa"/>
              <w:right w:w="0" w:type="dxa"/>
            </w:tcMar>
            <w:hideMark/>
          </w:tcPr>
          <w:p w14:paraId="4E676A6F" w14:textId="77777777" w:rsidR="004C4A2F" w:rsidRDefault="004C4A2F">
            <w:pPr>
              <w:widowControl w:val="0"/>
              <w:spacing w:line="250" w:lineRule="exact"/>
              <w:ind w:left="104"/>
              <w:rPr>
                <w:rFonts w:eastAsia="Arial Unicode MS" w:cs="Arial Unicode MS"/>
                <w:color w:val="000000"/>
                <w:sz w:val="24"/>
                <w:szCs w:val="24"/>
                <w:bdr w:val="none" w:sz="0" w:space="0" w:color="auto" w:frame="1"/>
              </w:rPr>
            </w:pPr>
            <w:r>
              <w:rPr>
                <w:rFonts w:ascii="Helvetica Neue" w:hAnsi="Helvetica Neue" w:cs="Arial Unicode MS"/>
                <w:color w:val="2E759D"/>
                <w:bdr w:val="none" w:sz="0" w:space="0" w:color="auto" w:frame="1"/>
              </w:rPr>
              <w:t>Date</w:t>
            </w:r>
          </w:p>
        </w:tc>
      </w:tr>
      <w:tr w:rsidR="004C4A2F" w14:paraId="5F26CFEA" w14:textId="77777777" w:rsidTr="004C4A2F">
        <w:trPr>
          <w:trHeight w:val="266"/>
        </w:trPr>
        <w:tc>
          <w:tcPr>
            <w:tcW w:w="90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55B36B43" w14:textId="77777777" w:rsidR="004C4A2F" w:rsidRDefault="004C4A2F">
            <w:pPr>
              <w:widowControl w:val="0"/>
              <w:spacing w:line="250" w:lineRule="exact"/>
              <w:rPr>
                <w:rFonts w:eastAsia="Arial Unicode MS" w:cs="Arial Unicode MS"/>
                <w:color w:val="000000"/>
                <w:sz w:val="24"/>
                <w:szCs w:val="24"/>
                <w:bdr w:val="none" w:sz="0" w:space="0" w:color="auto" w:frame="1"/>
              </w:rPr>
            </w:pPr>
            <w:r>
              <w:rPr>
                <w:rFonts w:ascii="Helvetica Neue" w:hAnsi="Helvetica Neue" w:cs="Arial Unicode MS"/>
                <w:color w:val="2E759D"/>
                <w:bdr w:val="none" w:sz="0" w:space="0" w:color="auto" w:frame="1"/>
              </w:rPr>
              <w:t>Date account</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bdr w:val="none" w:sz="0" w:space="0" w:color="auto" w:frame="1"/>
              </w:rPr>
              <w:t>created</w:t>
            </w:r>
          </w:p>
        </w:tc>
      </w:tr>
      <w:tr w:rsidR="004C4A2F" w14:paraId="69711367" w14:textId="77777777" w:rsidTr="004C4A2F">
        <w:trPr>
          <w:trHeight w:val="259"/>
        </w:trPr>
        <w:tc>
          <w:tcPr>
            <w:tcW w:w="90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6F033765" w14:textId="77777777" w:rsidR="004C4A2F" w:rsidRDefault="004C4A2F">
            <w:pPr>
              <w:widowControl w:val="0"/>
              <w:spacing w:line="250" w:lineRule="exact"/>
              <w:rPr>
                <w:rFonts w:eastAsia="Arial Unicode MS" w:cs="Arial Unicode MS"/>
                <w:color w:val="000000"/>
                <w:sz w:val="24"/>
                <w:szCs w:val="24"/>
                <w:bdr w:val="none" w:sz="0" w:space="0" w:color="auto" w:frame="1"/>
              </w:rPr>
            </w:pPr>
            <w:r>
              <w:rPr>
                <w:rFonts w:ascii="Helvetica Neue" w:hAnsi="Helvetica Neue" w:cs="Arial Unicode MS"/>
                <w:color w:val="2E759D"/>
                <w:bdr w:val="none" w:sz="0" w:space="0" w:color="auto" w:frame="1"/>
              </w:rPr>
              <w:t>Date login credentials</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bdr w:val="none" w:sz="0" w:space="0" w:color="auto" w:frame="1"/>
              </w:rPr>
              <w:t>emailed/given</w:t>
            </w:r>
          </w:p>
        </w:tc>
      </w:tr>
      <w:tr w:rsidR="004C4A2F" w14:paraId="5D2F30E4" w14:textId="77777777" w:rsidTr="009A5F17">
        <w:trPr>
          <w:trHeight w:hRule="exact" w:val="1380"/>
        </w:trPr>
        <w:tc>
          <w:tcPr>
            <w:tcW w:w="55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32023E0C" w14:textId="77777777" w:rsidR="004C4A2F" w:rsidRDefault="004C4A2F">
            <w:pPr>
              <w:widowControl w:val="0"/>
              <w:spacing w:line="249" w:lineRule="exact"/>
              <w:rPr>
                <w:rFonts w:ascii="Helvetica Neue" w:eastAsia="Helvetica Neue" w:hAnsi="Helvetica Neue" w:cs="Helvetica Neue"/>
                <w:color w:val="2E759D"/>
                <w:bdr w:val="none" w:sz="0" w:space="0" w:color="auto" w:frame="1"/>
              </w:rPr>
            </w:pPr>
            <w:r>
              <w:rPr>
                <w:rFonts w:ascii="Helvetica Neue" w:hAnsi="Helvetica Neue" w:cs="Arial Unicode MS"/>
                <w:color w:val="2E759D"/>
                <w:bdr w:val="none" w:sz="0" w:space="0" w:color="auto" w:frame="1"/>
              </w:rPr>
              <w:t>Level of record access enabled</w:t>
            </w:r>
          </w:p>
          <w:p w14:paraId="1B130DDB" w14:textId="77777777" w:rsidR="004C4A2F" w:rsidRDefault="004C4A2F">
            <w:pPr>
              <w:widowControl w:val="0"/>
              <w:spacing w:line="276" w:lineRule="auto"/>
              <w:ind w:left="2412" w:right="97" w:hanging="142"/>
              <w:jc w:val="right"/>
              <w:rPr>
                <w:rFonts w:ascii="Helvetica Neue" w:eastAsia="Helvetica Neue" w:hAnsi="Helvetica Neue" w:cs="Helvetica Neue"/>
                <w:color w:val="2E759E"/>
                <w:spacing w:val="19"/>
                <w:bdr w:val="none" w:sz="0" w:space="0" w:color="auto" w:frame="1"/>
              </w:rPr>
            </w:pPr>
            <w:r>
              <w:rPr>
                <w:rFonts w:ascii="Helvetica Neue" w:hAnsi="Helvetica Neue" w:cs="Arial Unicode MS"/>
                <w:color w:val="2E759E"/>
                <w:bdr w:val="none" w:sz="0" w:space="0" w:color="auto" w:frame="1"/>
              </w:rPr>
              <w:t xml:space="preserve">Detailed coded record </w:t>
            </w:r>
            <w:r>
              <w:rPr>
                <w:rFonts w:ascii="Arial Unicode MS" w:hAnsi="Arial Unicode MS" w:cs="Arial Unicode MS" w:hint="eastAsia"/>
                <w:color w:val="2E759E"/>
                <w:bdr w:val="none" w:sz="0" w:space="0" w:color="auto" w:frame="1"/>
              </w:rPr>
              <w:t>□</w:t>
            </w:r>
            <w:r>
              <w:rPr>
                <w:rFonts w:ascii="Helvetica Neue" w:hAnsi="Helvetica Neue" w:cs="Arial Unicode MS"/>
                <w:color w:val="2E759E"/>
                <w:spacing w:val="19"/>
                <w:bdr w:val="none" w:sz="0" w:space="0" w:color="auto" w:frame="1"/>
              </w:rPr>
              <w:t xml:space="preserve"> </w:t>
            </w:r>
          </w:p>
          <w:p w14:paraId="45074694" w14:textId="77777777" w:rsidR="004C4A2F" w:rsidRDefault="004C4A2F">
            <w:pPr>
              <w:widowControl w:val="0"/>
              <w:spacing w:line="276" w:lineRule="auto"/>
              <w:ind w:left="2412" w:right="97" w:hanging="142"/>
              <w:jc w:val="right"/>
              <w:rPr>
                <w:rFonts w:ascii="Helvetica Neue" w:eastAsia="Helvetica Neue" w:hAnsi="Helvetica Neue" w:cs="Helvetica Neue"/>
                <w:color w:val="2E759D"/>
                <w:spacing w:val="23"/>
                <w:bdr w:val="none" w:sz="0" w:space="0" w:color="auto" w:frame="1"/>
              </w:rPr>
            </w:pPr>
            <w:r>
              <w:rPr>
                <w:rFonts w:ascii="Helvetica Neue" w:hAnsi="Helvetica Neue" w:cs="Arial Unicode MS"/>
                <w:color w:val="2E759D"/>
                <w:bdr w:val="none" w:sz="0" w:space="0" w:color="auto" w:frame="1"/>
              </w:rPr>
              <w:t xml:space="preserve">All prospective </w:t>
            </w:r>
            <w:r>
              <w:rPr>
                <w:rFonts w:ascii="Arial Unicode MS" w:hAnsi="Arial Unicode MS" w:cs="Arial Unicode MS" w:hint="eastAsia"/>
                <w:color w:val="2E759D"/>
                <w:bdr w:val="none" w:sz="0" w:space="0" w:color="auto" w:frame="1"/>
              </w:rPr>
              <w:t>□</w:t>
            </w:r>
            <w:r>
              <w:rPr>
                <w:rFonts w:ascii="Helvetica Neue" w:hAnsi="Helvetica Neue" w:cs="Arial Unicode MS"/>
                <w:color w:val="2E759D"/>
                <w:spacing w:val="23"/>
                <w:bdr w:val="none" w:sz="0" w:space="0" w:color="auto" w:frame="1"/>
              </w:rPr>
              <w:t xml:space="preserve"> </w:t>
            </w:r>
          </w:p>
          <w:p w14:paraId="432B6233" w14:textId="77777777" w:rsidR="004C4A2F" w:rsidRDefault="004C4A2F" w:rsidP="009A5F17">
            <w:pPr>
              <w:widowControl w:val="0"/>
              <w:spacing w:line="276" w:lineRule="auto"/>
              <w:ind w:left="2412" w:right="97" w:hanging="142"/>
              <w:jc w:val="right"/>
              <w:rPr>
                <w:rFonts w:eastAsia="Arial Unicode MS" w:cs="Arial Unicode MS"/>
                <w:color w:val="000000"/>
                <w:bdr w:val="none" w:sz="0" w:space="0" w:color="auto" w:frame="1"/>
              </w:rPr>
            </w:pPr>
            <w:r>
              <w:rPr>
                <w:rFonts w:ascii="Helvetica Neue" w:hAnsi="Helvetica Neue" w:cs="Arial Unicode MS"/>
                <w:color w:val="2E759D"/>
                <w:spacing w:val="23"/>
                <w:bdr w:val="none" w:sz="0" w:space="0" w:color="auto" w:frame="1"/>
              </w:rPr>
              <w:t>All r</w:t>
            </w:r>
            <w:r>
              <w:rPr>
                <w:rFonts w:ascii="Helvetica Neue" w:hAnsi="Helvetica Neue" w:cs="Arial Unicode MS"/>
                <w:color w:val="2E759D"/>
                <w:bdr w:val="none" w:sz="0" w:space="0" w:color="auto" w:frame="1"/>
              </w:rPr>
              <w:t xml:space="preserve">etrospective </w:t>
            </w:r>
            <w:r>
              <w:rPr>
                <w:rFonts w:ascii="Arial Unicode MS" w:hAnsi="Arial Unicode MS" w:cs="Arial Unicode MS" w:hint="eastAsia"/>
                <w:color w:val="2E759D"/>
                <w:bdr w:val="none" w:sz="0" w:space="0" w:color="auto" w:frame="1"/>
              </w:rPr>
              <w:t>□</w:t>
            </w:r>
          </w:p>
        </w:tc>
        <w:tc>
          <w:tcPr>
            <w:tcW w:w="354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271" w:type="dxa"/>
              <w:bottom w:w="0" w:type="dxa"/>
              <w:right w:w="0" w:type="dxa"/>
            </w:tcMar>
            <w:hideMark/>
          </w:tcPr>
          <w:p w14:paraId="72630E79" w14:textId="77777777" w:rsidR="004C4A2F" w:rsidRDefault="004C4A2F">
            <w:pPr>
              <w:widowControl w:val="0"/>
              <w:spacing w:line="250" w:lineRule="exact"/>
              <w:ind w:left="1271" w:hanging="1271"/>
              <w:rPr>
                <w:rFonts w:eastAsia="Arial Unicode MS" w:cs="Arial Unicode MS"/>
                <w:color w:val="000000"/>
                <w:sz w:val="24"/>
                <w:szCs w:val="24"/>
                <w:bdr w:val="none" w:sz="0" w:space="0" w:color="auto" w:frame="1"/>
              </w:rPr>
            </w:pPr>
            <w:r>
              <w:rPr>
                <w:rFonts w:ascii="Helvetica Neue" w:hAnsi="Helvetica Neue" w:cs="Arial Unicode MS"/>
                <w:color w:val="2E759D"/>
                <w:bdr w:val="none" w:sz="0" w:space="0" w:color="auto" w:frame="1"/>
              </w:rPr>
              <w:t>Notes /</w:t>
            </w:r>
            <w:r>
              <w:rPr>
                <w:rFonts w:ascii="Helvetica Neue" w:hAnsi="Helvetica Neue" w:cs="Arial Unicode MS"/>
                <w:color w:val="2E759D"/>
                <w:spacing w:val="1"/>
                <w:bdr w:val="none" w:sz="0" w:space="0" w:color="auto" w:frame="1"/>
              </w:rPr>
              <w:t xml:space="preserve"> </w:t>
            </w:r>
            <w:r>
              <w:rPr>
                <w:rFonts w:ascii="Helvetica Neue" w:hAnsi="Helvetica Neue" w:cs="Arial Unicode MS"/>
                <w:color w:val="2E759D"/>
                <w:bdr w:val="none" w:sz="0" w:space="0" w:color="auto" w:frame="1"/>
              </w:rPr>
              <w:t>explanation</w:t>
            </w:r>
          </w:p>
        </w:tc>
      </w:tr>
      <w:tr w:rsidR="004C4A2F" w14:paraId="5E66CCAA" w14:textId="77777777" w:rsidTr="004C4A2F">
        <w:trPr>
          <w:trHeight w:hRule="exact" w:val="330"/>
        </w:trPr>
        <w:tc>
          <w:tcPr>
            <w:tcW w:w="55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76737B42" w14:textId="77777777" w:rsidR="004C4A2F" w:rsidRDefault="004C4A2F">
            <w:pPr>
              <w:widowControl w:val="0"/>
              <w:spacing w:line="249" w:lineRule="exact"/>
              <w:ind w:left="102"/>
              <w:rPr>
                <w:rFonts w:ascii="Times New Roman" w:eastAsia="Arial Unicode MS" w:hAnsi="Times New Roman"/>
                <w:sz w:val="24"/>
                <w:szCs w:val="24"/>
                <w:bdr w:val="none" w:sz="0" w:space="0" w:color="auto" w:frame="1"/>
              </w:rPr>
            </w:pPr>
            <w:r>
              <w:rPr>
                <w:rFonts w:ascii="Helvetica Neue" w:eastAsia="Calibri" w:hAnsi="Helvetica Neue" w:cs="Calibri"/>
                <w:color w:val="2E759D"/>
                <w:bdr w:val="none" w:sz="0" w:space="0" w:color="auto" w:frame="1"/>
              </w:rPr>
              <w:t>Date clinical assurance completed</w:t>
            </w:r>
          </w:p>
        </w:tc>
        <w:tc>
          <w:tcPr>
            <w:tcW w:w="354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474C8A6A" w14:textId="77777777" w:rsidR="004C4A2F" w:rsidRDefault="004C4A2F">
            <w:pPr>
              <w:widowControl w:val="0"/>
              <w:spacing w:line="250" w:lineRule="exact"/>
              <w:rPr>
                <w:rFonts w:ascii="Times New Roman" w:eastAsia="Arial Unicode MS" w:hAnsi="Times New Roman"/>
                <w:sz w:val="24"/>
                <w:szCs w:val="24"/>
                <w:bdr w:val="none" w:sz="0" w:space="0" w:color="auto" w:frame="1"/>
              </w:rPr>
            </w:pPr>
            <w:r>
              <w:rPr>
                <w:rFonts w:ascii="Helvetica Neue" w:eastAsia="Calibri" w:hAnsi="Helvetica Neue" w:cs="Calibri"/>
                <w:color w:val="2E759D"/>
                <w:bdr w:val="none" w:sz="0" w:space="0" w:color="auto" w:frame="1"/>
              </w:rPr>
              <w:t>Assured by (initials)</w:t>
            </w:r>
          </w:p>
        </w:tc>
      </w:tr>
      <w:tr w:rsidR="004C4A2F" w14:paraId="5F3E378E" w14:textId="77777777" w:rsidTr="004C4A2F">
        <w:trPr>
          <w:trHeight w:val="680"/>
        </w:trPr>
        <w:tc>
          <w:tcPr>
            <w:tcW w:w="90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28C66C87" w14:textId="77777777" w:rsidR="004C4A2F" w:rsidRDefault="004C4A2F">
            <w:pPr>
              <w:widowControl w:val="0"/>
              <w:spacing w:line="249" w:lineRule="exact"/>
              <w:ind w:left="102"/>
              <w:rPr>
                <w:rFonts w:ascii="Times New Roman" w:eastAsia="Arial Unicode MS" w:hAnsi="Times New Roman"/>
                <w:sz w:val="24"/>
                <w:szCs w:val="24"/>
                <w:bdr w:val="none" w:sz="0" w:space="0" w:color="auto" w:frame="1"/>
              </w:rPr>
            </w:pPr>
            <w:r>
              <w:rPr>
                <w:rFonts w:ascii="Helvetica Neue" w:eastAsia="Calibri" w:hAnsi="Helvetica Neue" w:cs="Calibri"/>
                <w:color w:val="2E759D"/>
                <w:bdr w:val="none" w:sz="0" w:space="0" w:color="auto" w:frame="1"/>
              </w:rPr>
              <w:t>Reason for refusal if record access is refused after clinical assurance.</w:t>
            </w:r>
          </w:p>
        </w:tc>
      </w:tr>
    </w:tbl>
    <w:p w14:paraId="70E62B7C" w14:textId="77777777" w:rsidR="00D200E5" w:rsidRDefault="00D200E5">
      <w:pPr>
        <w:rPr>
          <w:rFonts w:ascii="Arial" w:eastAsia="Times New Roman" w:hAnsi="Arial" w:cs="Arial"/>
          <w:b/>
          <w:sz w:val="32"/>
          <w:szCs w:val="32"/>
        </w:rPr>
      </w:pPr>
    </w:p>
    <w:p w14:paraId="491F1946" w14:textId="77777777" w:rsidR="00245D43" w:rsidRPr="00382C1B" w:rsidRDefault="00D200E5" w:rsidP="00245D43">
      <w:pPr>
        <w:jc w:val="center"/>
        <w:rPr>
          <w:rFonts w:ascii="Arial" w:eastAsia="Times New Roman" w:hAnsi="Arial" w:cs="Arial"/>
          <w:b/>
          <w:sz w:val="32"/>
          <w:szCs w:val="32"/>
        </w:rPr>
      </w:pPr>
      <w:r>
        <w:rPr>
          <w:rFonts w:ascii="Arial" w:eastAsia="Times New Roman" w:hAnsi="Arial" w:cs="Arial"/>
          <w:b/>
          <w:sz w:val="32"/>
          <w:szCs w:val="32"/>
        </w:rPr>
        <w:t>APPENDIX 3</w:t>
      </w:r>
    </w:p>
    <w:p w14:paraId="49197B8E" w14:textId="77777777" w:rsidR="00245D43" w:rsidRPr="00382C1B" w:rsidRDefault="00245D43" w:rsidP="00245D43">
      <w:pPr>
        <w:jc w:val="center"/>
        <w:rPr>
          <w:rFonts w:ascii="Arial" w:eastAsia="Times New Roman" w:hAnsi="Arial" w:cs="Arial"/>
          <w:b/>
        </w:rPr>
      </w:pPr>
    </w:p>
    <w:p w14:paraId="71A5CA5A" w14:textId="77777777" w:rsidR="00245D43" w:rsidRPr="00382C1B" w:rsidRDefault="00245D43" w:rsidP="00245D43">
      <w:pPr>
        <w:jc w:val="center"/>
        <w:rPr>
          <w:rFonts w:ascii="Arial" w:eastAsia="Times New Roman" w:hAnsi="Arial" w:cs="Arial"/>
          <w:b/>
        </w:rPr>
      </w:pPr>
      <w:r w:rsidRPr="00382C1B">
        <w:rPr>
          <w:rFonts w:ascii="Arial" w:eastAsia="Times New Roman" w:hAnsi="Arial" w:cs="Arial"/>
          <w:b/>
        </w:rPr>
        <w:t xml:space="preserve">Tennant Street Medical Practice </w:t>
      </w:r>
    </w:p>
    <w:p w14:paraId="0050E1C0" w14:textId="77777777" w:rsidR="00245D43" w:rsidRPr="00382C1B" w:rsidRDefault="00245D43" w:rsidP="00245D43">
      <w:pPr>
        <w:jc w:val="center"/>
        <w:rPr>
          <w:rFonts w:ascii="Arial" w:eastAsia="Times New Roman" w:hAnsi="Arial" w:cs="Arial"/>
          <w:b/>
        </w:rPr>
      </w:pPr>
      <w:r w:rsidRPr="00382C1B">
        <w:rPr>
          <w:rFonts w:ascii="Arial" w:eastAsia="Times New Roman" w:hAnsi="Arial" w:cs="Arial"/>
          <w:b/>
        </w:rPr>
        <w:t>Request to Register – Patient Information</w:t>
      </w:r>
    </w:p>
    <w:p w14:paraId="39F12A63" w14:textId="77777777" w:rsidR="00245D43" w:rsidRPr="00382C1B" w:rsidRDefault="00245D43" w:rsidP="00245D43">
      <w:pPr>
        <w:jc w:val="center"/>
        <w:rPr>
          <w:rFonts w:ascii="Arial" w:eastAsia="Times New Roman" w:hAnsi="Arial" w:cs="Arial"/>
        </w:rPr>
      </w:pPr>
    </w:p>
    <w:p w14:paraId="73F3F52D" w14:textId="77777777" w:rsidR="00245D43" w:rsidRPr="00382C1B" w:rsidRDefault="00245D43" w:rsidP="00245D43">
      <w:pPr>
        <w:rPr>
          <w:rFonts w:ascii="Arial" w:eastAsia="Times New Roman" w:hAnsi="Arial" w:cs="Arial"/>
        </w:rPr>
      </w:pPr>
      <w:r w:rsidRPr="00382C1B">
        <w:rPr>
          <w:rFonts w:ascii="Arial" w:eastAsia="Times New Roman" w:hAnsi="Arial" w:cs="Arial"/>
        </w:rPr>
        <w:t>The Practice is committed to providing high quality services to all of our patients.  We aim to be responsive to your needs and respect your privacy and dignity.  We need you to help us achieve this.</w:t>
      </w:r>
    </w:p>
    <w:p w14:paraId="7111A612" w14:textId="77777777" w:rsidR="00245D43" w:rsidRPr="00382C1B" w:rsidRDefault="00245D43" w:rsidP="00245D43">
      <w:pPr>
        <w:rPr>
          <w:rFonts w:ascii="Arial" w:eastAsia="Times New Roman" w:hAnsi="Arial" w:cs="Arial"/>
        </w:rPr>
      </w:pPr>
    </w:p>
    <w:p w14:paraId="4D1D01F1" w14:textId="77777777" w:rsidR="00245D43" w:rsidRPr="00382C1B" w:rsidRDefault="00245D43" w:rsidP="00245D43">
      <w:pPr>
        <w:rPr>
          <w:rFonts w:ascii="Arial" w:eastAsia="Times New Roman" w:hAnsi="Arial" w:cs="Arial"/>
        </w:rPr>
      </w:pPr>
      <w:r w:rsidRPr="00382C1B">
        <w:rPr>
          <w:rFonts w:ascii="Arial" w:eastAsia="Times New Roman" w:hAnsi="Arial" w:cs="Arial"/>
        </w:rPr>
        <w:t>We ask that all of our patients accept that they have certain responsibilities:</w:t>
      </w:r>
    </w:p>
    <w:p w14:paraId="6CE048B3" w14:textId="77777777" w:rsidR="00245D43" w:rsidRPr="00382C1B" w:rsidRDefault="00245D43" w:rsidP="00245D43">
      <w:pPr>
        <w:rPr>
          <w:rFonts w:ascii="Arial" w:eastAsia="Times New Roman" w:hAnsi="Arial" w:cs="Arial"/>
        </w:rPr>
      </w:pPr>
    </w:p>
    <w:p w14:paraId="7351E62C" w14:textId="77777777" w:rsidR="00245D43" w:rsidRPr="00382C1B" w:rsidRDefault="00245D43" w:rsidP="00245D43">
      <w:pPr>
        <w:numPr>
          <w:ilvl w:val="0"/>
          <w:numId w:val="6"/>
        </w:numPr>
        <w:jc w:val="left"/>
        <w:rPr>
          <w:rFonts w:ascii="Arial" w:eastAsia="Times New Roman" w:hAnsi="Arial" w:cs="Arial"/>
        </w:rPr>
      </w:pPr>
      <w:r w:rsidRPr="00382C1B">
        <w:rPr>
          <w:rFonts w:ascii="Arial" w:eastAsia="Times New Roman" w:hAnsi="Arial" w:cs="Arial"/>
        </w:rPr>
        <w:t>That all requests for emergency same day treatment are made for genuine medical reasons where assessment or treatment should not be delayed.  We will always see young children on the same day that you call and patients with emergency/urgent medical needs that day, but you may experience a wait.</w:t>
      </w:r>
    </w:p>
    <w:p w14:paraId="27F81C99" w14:textId="77777777" w:rsidR="00245D43" w:rsidRPr="00382C1B" w:rsidRDefault="00245D43" w:rsidP="00245D43">
      <w:pPr>
        <w:numPr>
          <w:ilvl w:val="0"/>
          <w:numId w:val="6"/>
        </w:numPr>
        <w:jc w:val="left"/>
        <w:rPr>
          <w:rFonts w:ascii="Arial" w:eastAsia="Times New Roman" w:hAnsi="Arial" w:cs="Arial"/>
        </w:rPr>
      </w:pPr>
      <w:r w:rsidRPr="00382C1B">
        <w:rPr>
          <w:rFonts w:ascii="Arial" w:eastAsia="Times New Roman" w:hAnsi="Arial" w:cs="Arial"/>
        </w:rPr>
        <w:t>That home visits are only requested for patients that are housebound or terminally ill, or where their medical condition makes attending the Practice impossible.</w:t>
      </w:r>
    </w:p>
    <w:p w14:paraId="746DE1BC" w14:textId="77777777" w:rsidR="00245D43" w:rsidRPr="00382C1B" w:rsidRDefault="00245D43" w:rsidP="00245D43">
      <w:pPr>
        <w:numPr>
          <w:ilvl w:val="0"/>
          <w:numId w:val="6"/>
        </w:numPr>
        <w:jc w:val="left"/>
        <w:rPr>
          <w:rFonts w:ascii="Arial" w:eastAsia="Times New Roman" w:hAnsi="Arial" w:cs="Arial"/>
        </w:rPr>
      </w:pPr>
      <w:r w:rsidRPr="00382C1B">
        <w:rPr>
          <w:rFonts w:ascii="Arial" w:eastAsia="Times New Roman" w:hAnsi="Arial" w:cs="Arial"/>
        </w:rPr>
        <w:t>Upon invitation, attend our nurse led Clinics if you suffer from a long term condition eg heart disease, diabetes, asthma. Please let us know if you are unable or unwilling to attend.</w:t>
      </w:r>
    </w:p>
    <w:p w14:paraId="3679E66E" w14:textId="77777777" w:rsidR="00245D43" w:rsidRPr="00382C1B" w:rsidRDefault="00245D43" w:rsidP="00245D43">
      <w:pPr>
        <w:numPr>
          <w:ilvl w:val="0"/>
          <w:numId w:val="6"/>
        </w:numPr>
        <w:jc w:val="left"/>
        <w:rPr>
          <w:rFonts w:ascii="Arial" w:eastAsia="Times New Roman" w:hAnsi="Arial" w:cs="Arial"/>
        </w:rPr>
      </w:pPr>
      <w:r w:rsidRPr="00382C1B">
        <w:rPr>
          <w:rFonts w:ascii="Arial" w:eastAsia="Times New Roman" w:hAnsi="Arial" w:cs="Arial"/>
        </w:rPr>
        <w:t>Remember you are responsible for your own health and the health of your children. We will provide professional help and advice, please act upon it.</w:t>
      </w:r>
    </w:p>
    <w:p w14:paraId="7D89CA9F" w14:textId="77777777" w:rsidR="00245D43" w:rsidRPr="00382C1B" w:rsidRDefault="00245D43" w:rsidP="00245D43">
      <w:pPr>
        <w:numPr>
          <w:ilvl w:val="0"/>
          <w:numId w:val="6"/>
        </w:numPr>
        <w:jc w:val="left"/>
        <w:rPr>
          <w:rFonts w:ascii="Arial" w:eastAsia="Times New Roman" w:hAnsi="Arial" w:cs="Arial"/>
        </w:rPr>
      </w:pPr>
      <w:r w:rsidRPr="00382C1B">
        <w:rPr>
          <w:rFonts w:ascii="Arial" w:eastAsia="Times New Roman" w:hAnsi="Arial" w:cs="Arial"/>
        </w:rPr>
        <w:t xml:space="preserve">If you are unable to make an appointment you have booked, please let us know so that we can cancel the appointment in time </w:t>
      </w:r>
      <w:r w:rsidR="00D200E5">
        <w:rPr>
          <w:rFonts w:ascii="Arial" w:eastAsia="Times New Roman" w:hAnsi="Arial" w:cs="Arial"/>
        </w:rPr>
        <w:t xml:space="preserve">so </w:t>
      </w:r>
      <w:r w:rsidRPr="00382C1B">
        <w:rPr>
          <w:rFonts w:ascii="Arial" w:eastAsia="Times New Roman" w:hAnsi="Arial" w:cs="Arial"/>
        </w:rPr>
        <w:t xml:space="preserve">that we can make it available to another patient who might need it. </w:t>
      </w:r>
    </w:p>
    <w:p w14:paraId="2A2F2C9A" w14:textId="77777777" w:rsidR="00245D43" w:rsidRPr="00382C1B" w:rsidRDefault="00245D43" w:rsidP="00245D43">
      <w:pPr>
        <w:numPr>
          <w:ilvl w:val="0"/>
          <w:numId w:val="6"/>
        </w:numPr>
        <w:jc w:val="left"/>
        <w:rPr>
          <w:rFonts w:ascii="Arial" w:eastAsia="Times New Roman" w:hAnsi="Arial" w:cs="Arial"/>
        </w:rPr>
      </w:pPr>
      <w:r w:rsidRPr="00382C1B">
        <w:rPr>
          <w:rFonts w:ascii="Arial" w:eastAsia="Times New Roman" w:hAnsi="Arial" w:cs="Arial"/>
        </w:rPr>
        <w:t>If you are going to be late, please contact us, we may be able to rearrange your appointment to a more convenient time.  If you arrive more than 10 minutes late, then the Doctor or Nurse may be committed to seeing other patients and you may be asked to reschedule your appointment.</w:t>
      </w:r>
    </w:p>
    <w:p w14:paraId="6ECEC6B7" w14:textId="77777777" w:rsidR="00245D43" w:rsidRPr="00382C1B" w:rsidRDefault="00245D43" w:rsidP="00245D43">
      <w:pPr>
        <w:numPr>
          <w:ilvl w:val="0"/>
          <w:numId w:val="6"/>
        </w:numPr>
        <w:jc w:val="left"/>
        <w:rPr>
          <w:rFonts w:ascii="Arial" w:eastAsia="Times New Roman" w:hAnsi="Arial" w:cs="Arial"/>
        </w:rPr>
      </w:pPr>
      <w:r w:rsidRPr="00382C1B">
        <w:rPr>
          <w:rFonts w:ascii="Arial" w:eastAsia="Times New Roman" w:hAnsi="Arial" w:cs="Arial"/>
        </w:rPr>
        <w:t>It is important that you let us know if you change your name, address or telephone contact numbers.</w:t>
      </w:r>
    </w:p>
    <w:p w14:paraId="0DAA5238" w14:textId="77777777" w:rsidR="00245D43" w:rsidRPr="00382C1B" w:rsidRDefault="00245D43" w:rsidP="00245D43">
      <w:pPr>
        <w:numPr>
          <w:ilvl w:val="0"/>
          <w:numId w:val="6"/>
        </w:numPr>
        <w:jc w:val="left"/>
        <w:rPr>
          <w:rFonts w:ascii="Arial" w:eastAsia="Times New Roman" w:hAnsi="Arial" w:cs="Arial"/>
        </w:rPr>
      </w:pPr>
      <w:r w:rsidRPr="00382C1B">
        <w:rPr>
          <w:rFonts w:ascii="Arial" w:eastAsia="Times New Roman" w:hAnsi="Arial" w:cs="Arial"/>
        </w:rPr>
        <w:t>That you treat GPs and Practice staff with courtesy at all times. We operate a Zero Tolerance Policy against threatening, aggressive or violent behaviour and any form of discrimination. If this policy is not adhered to you will be removed from the Practice list.</w:t>
      </w:r>
    </w:p>
    <w:p w14:paraId="5A20EC02" w14:textId="77777777" w:rsidR="00245D43" w:rsidRPr="00382C1B" w:rsidRDefault="00245D43" w:rsidP="00245D43">
      <w:pPr>
        <w:rPr>
          <w:rFonts w:ascii="Arial" w:eastAsia="Times New Roman" w:hAnsi="Arial" w:cs="Arial"/>
        </w:rPr>
      </w:pPr>
    </w:p>
    <w:p w14:paraId="3C0AF560" w14:textId="77777777" w:rsidR="00245D43" w:rsidRPr="00382C1B" w:rsidRDefault="00245D43" w:rsidP="00245D43">
      <w:pPr>
        <w:rPr>
          <w:rFonts w:ascii="Arial" w:eastAsia="Times New Roman" w:hAnsi="Arial" w:cs="Arial"/>
        </w:rPr>
      </w:pPr>
      <w:r w:rsidRPr="00382C1B">
        <w:rPr>
          <w:rFonts w:ascii="Arial" w:eastAsia="Times New Roman" w:hAnsi="Arial" w:cs="Arial"/>
        </w:rPr>
        <w:t>We will always respect the confidential nature of your medical record, however we work with hospital doctors and other nurses and health care professionals to provide your care and we therefore need to ensure that they also have access to the necessary information about your medical history.  We therefore recommend that you confirm your agreement to us sharing information in this way.</w:t>
      </w:r>
    </w:p>
    <w:p w14:paraId="0B7425E4" w14:textId="77777777" w:rsidR="00245D43" w:rsidRPr="00382C1B" w:rsidRDefault="00245D43" w:rsidP="00245D43">
      <w:pPr>
        <w:rPr>
          <w:rFonts w:ascii="Arial" w:eastAsia="Times New Roman" w:hAnsi="Arial" w:cs="Arial"/>
        </w:rPr>
      </w:pPr>
    </w:p>
    <w:p w14:paraId="01DE5048" w14:textId="77777777" w:rsidR="00245D43" w:rsidRPr="00382C1B" w:rsidRDefault="00245D43" w:rsidP="00245D43">
      <w:pPr>
        <w:rPr>
          <w:rFonts w:ascii="Arial" w:eastAsia="Times New Roman" w:hAnsi="Arial" w:cs="Arial"/>
        </w:rPr>
      </w:pPr>
      <w:r w:rsidRPr="00382C1B">
        <w:rPr>
          <w:rFonts w:ascii="Arial" w:eastAsia="Times New Roman" w:hAnsi="Arial" w:cs="Arial"/>
        </w:rPr>
        <w:t xml:space="preserve">You do however have the right to change your mind regarding sharing your information at any time.   If you decide you either wish to opt-in for your record being shared or opt-out you should inform your GP or nurse or a member of the Reception team.    </w:t>
      </w:r>
    </w:p>
    <w:p w14:paraId="48BA9354" w14:textId="77777777" w:rsidR="00245D43" w:rsidRPr="00382C1B" w:rsidRDefault="00245D43" w:rsidP="00245D43">
      <w:pPr>
        <w:rPr>
          <w:rFonts w:ascii="Arial" w:eastAsia="Times New Roman" w:hAnsi="Arial" w:cs="Arial"/>
        </w:rPr>
      </w:pPr>
    </w:p>
    <w:p w14:paraId="38B2C7B3" w14:textId="77777777" w:rsidR="00245D43" w:rsidRPr="00382C1B" w:rsidRDefault="00245D43" w:rsidP="00245D43">
      <w:pPr>
        <w:rPr>
          <w:rFonts w:ascii="Arial" w:eastAsia="Times New Roman" w:hAnsi="Arial" w:cs="Arial"/>
        </w:rPr>
      </w:pPr>
      <w:r w:rsidRPr="00382C1B">
        <w:rPr>
          <w:rFonts w:ascii="Arial" w:eastAsia="Times New Roman" w:hAnsi="Arial" w:cs="Arial"/>
        </w:rPr>
        <w:t>If you are happy to accept these responsibilities please sign this letter, then complete the registration form attached and hand it to the receptionist.</w:t>
      </w:r>
    </w:p>
    <w:p w14:paraId="3DA3E1C3" w14:textId="77777777" w:rsidR="00245D43" w:rsidRPr="00382C1B" w:rsidRDefault="00245D43" w:rsidP="00245D43">
      <w:pPr>
        <w:rPr>
          <w:rFonts w:ascii="Arial" w:eastAsia="Times New Roman" w:hAnsi="Arial" w:cs="Arial"/>
        </w:rPr>
      </w:pPr>
    </w:p>
    <w:p w14:paraId="5318D778" w14:textId="77777777" w:rsidR="00245D43" w:rsidRPr="00382C1B" w:rsidRDefault="00245D43" w:rsidP="00245D43">
      <w:pPr>
        <w:rPr>
          <w:rFonts w:ascii="Arial" w:eastAsia="Times New Roman" w:hAnsi="Arial" w:cs="Arial"/>
        </w:rPr>
      </w:pPr>
    </w:p>
    <w:p w14:paraId="7B0F0A6E" w14:textId="77777777" w:rsidR="00245D43" w:rsidRPr="00382C1B" w:rsidRDefault="00245D43" w:rsidP="00245D43">
      <w:pPr>
        <w:rPr>
          <w:rFonts w:ascii="Arial" w:eastAsia="Times New Roman" w:hAnsi="Arial" w:cs="Arial"/>
        </w:rPr>
      </w:pPr>
      <w:r w:rsidRPr="00382C1B">
        <w:rPr>
          <w:rFonts w:ascii="Arial" w:eastAsia="Times New Roman" w:hAnsi="Arial" w:cs="Arial"/>
        </w:rPr>
        <w:t xml:space="preserve">Name……………………………………………………   </w:t>
      </w:r>
    </w:p>
    <w:p w14:paraId="0B101720" w14:textId="77777777" w:rsidR="00245D43" w:rsidRPr="00382C1B" w:rsidRDefault="00245D43" w:rsidP="00245D43">
      <w:pPr>
        <w:rPr>
          <w:rFonts w:ascii="Arial" w:eastAsia="Times New Roman" w:hAnsi="Arial" w:cs="Arial"/>
        </w:rPr>
      </w:pPr>
    </w:p>
    <w:p w14:paraId="0353CF2A" w14:textId="77777777" w:rsidR="00245D43" w:rsidRPr="00382C1B" w:rsidRDefault="00245D43" w:rsidP="00245D43">
      <w:pPr>
        <w:rPr>
          <w:rFonts w:ascii="Arial" w:eastAsia="Times New Roman" w:hAnsi="Arial" w:cs="Arial"/>
        </w:rPr>
      </w:pPr>
    </w:p>
    <w:p w14:paraId="413F3C00" w14:textId="77777777" w:rsidR="00245D43" w:rsidRPr="00382C1B" w:rsidRDefault="00245D43" w:rsidP="00245D43">
      <w:pPr>
        <w:rPr>
          <w:rFonts w:ascii="Arial" w:eastAsia="Times New Roman" w:hAnsi="Arial" w:cs="Arial"/>
        </w:rPr>
      </w:pPr>
      <w:r w:rsidRPr="00382C1B">
        <w:rPr>
          <w:rFonts w:ascii="Arial" w:eastAsia="Times New Roman" w:hAnsi="Arial" w:cs="Arial"/>
        </w:rPr>
        <w:t xml:space="preserve">Signature……………………………………………….   </w:t>
      </w:r>
    </w:p>
    <w:p w14:paraId="31ED9941" w14:textId="77777777" w:rsidR="00245D43" w:rsidRPr="00382C1B" w:rsidRDefault="00245D43" w:rsidP="00245D43">
      <w:pPr>
        <w:rPr>
          <w:rFonts w:ascii="Arial" w:eastAsia="Times New Roman" w:hAnsi="Arial" w:cs="Arial"/>
          <w:b/>
        </w:rPr>
      </w:pPr>
    </w:p>
    <w:p w14:paraId="031D2783" w14:textId="77777777" w:rsidR="009A5F17" w:rsidRDefault="009A5F17">
      <w:pPr>
        <w:rPr>
          <w:rFonts w:ascii="Arial" w:eastAsia="Times New Roman" w:hAnsi="Arial" w:cs="Arial"/>
          <w:b/>
        </w:rPr>
      </w:pPr>
      <w:r>
        <w:rPr>
          <w:rFonts w:ascii="Arial" w:eastAsia="Times New Roman" w:hAnsi="Arial" w:cs="Arial"/>
          <w:b/>
        </w:rPr>
        <w:br w:type="page"/>
      </w:r>
    </w:p>
    <w:p w14:paraId="1081785A" w14:textId="77777777" w:rsidR="00245D43" w:rsidRPr="00382C1B" w:rsidRDefault="00245D43" w:rsidP="00245D43">
      <w:pPr>
        <w:jc w:val="center"/>
        <w:rPr>
          <w:rFonts w:ascii="Arial" w:eastAsia="Times New Roman" w:hAnsi="Arial" w:cs="Arial"/>
          <w:b/>
        </w:rPr>
        <w:sectPr w:rsidR="00245D43" w:rsidRPr="00382C1B" w:rsidSect="004C4A2F">
          <w:type w:val="continuous"/>
          <w:pgSz w:w="11906" w:h="16838"/>
          <w:pgMar w:top="737" w:right="1440" w:bottom="1440" w:left="1440" w:header="709" w:footer="709" w:gutter="0"/>
          <w:cols w:space="708"/>
          <w:docGrid w:linePitch="360"/>
        </w:sectPr>
      </w:pPr>
    </w:p>
    <w:p w14:paraId="51F2CB2B" w14:textId="77777777" w:rsidR="00245D43" w:rsidRPr="00382C1B" w:rsidRDefault="00245D43" w:rsidP="00245D43">
      <w:pPr>
        <w:jc w:val="center"/>
        <w:rPr>
          <w:rFonts w:ascii="Arial" w:eastAsia="Times New Roman" w:hAnsi="Arial" w:cs="Arial"/>
          <w:b/>
        </w:rPr>
      </w:pPr>
      <w:r w:rsidRPr="00382C1B">
        <w:rPr>
          <w:rFonts w:ascii="Arial" w:eastAsia="Times New Roman" w:hAnsi="Arial" w:cs="Arial"/>
          <w:b/>
        </w:rPr>
        <w:lastRenderedPageBreak/>
        <w:t>Request to Register Questionnaire</w:t>
      </w:r>
    </w:p>
    <w:p w14:paraId="6A69237C" w14:textId="77777777" w:rsidR="00245D43" w:rsidRPr="00382C1B" w:rsidRDefault="00245D43" w:rsidP="00245D43">
      <w:pPr>
        <w:jc w:val="center"/>
        <w:rPr>
          <w:rFonts w:ascii="Arial" w:eastAsia="Times New Roman" w:hAnsi="Arial" w:cs="Arial"/>
        </w:rPr>
      </w:pPr>
    </w:p>
    <w:p w14:paraId="5E833758" w14:textId="77777777" w:rsidR="00245D43" w:rsidRPr="00382C1B" w:rsidRDefault="00245D43" w:rsidP="00245D43">
      <w:pPr>
        <w:jc w:val="center"/>
        <w:rPr>
          <w:rFonts w:ascii="Arial" w:eastAsia="Times New Roman" w:hAnsi="Arial" w:cs="Arial"/>
        </w:rPr>
      </w:pPr>
      <w:r w:rsidRPr="00382C1B">
        <w:rPr>
          <w:rFonts w:ascii="Arial" w:eastAsia="Times New Roman" w:hAnsi="Arial" w:cs="Arial"/>
        </w:rPr>
        <w:t>In order to register you must provide 1 photo ID and 2 proofs of address for identification purposes</w:t>
      </w:r>
    </w:p>
    <w:p w14:paraId="6AEF0900" w14:textId="77777777" w:rsidR="00245D43" w:rsidRPr="00382C1B" w:rsidRDefault="00245D43" w:rsidP="00245D43">
      <w:pPr>
        <w:jc w:val="center"/>
        <w:rPr>
          <w:rFonts w:ascii="Arial" w:eastAsia="Times New Roman" w:hAnsi="Arial" w:cs="Arial"/>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
        <w:gridCol w:w="284"/>
        <w:gridCol w:w="709"/>
        <w:gridCol w:w="895"/>
        <w:gridCol w:w="380"/>
        <w:gridCol w:w="1560"/>
        <w:gridCol w:w="2324"/>
      </w:tblGrid>
      <w:tr w:rsidR="00245D43" w:rsidRPr="00382C1B" w14:paraId="0BEE56D1" w14:textId="77777777" w:rsidTr="00245D43">
        <w:trPr>
          <w:trHeight w:val="421"/>
        </w:trPr>
        <w:tc>
          <w:tcPr>
            <w:tcW w:w="2376" w:type="dxa"/>
            <w:gridSpan w:val="2"/>
            <w:shd w:val="clear" w:color="auto" w:fill="auto"/>
          </w:tcPr>
          <w:p w14:paraId="6F3943A0"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Date of request</w:t>
            </w:r>
          </w:p>
        </w:tc>
        <w:tc>
          <w:tcPr>
            <w:tcW w:w="6152" w:type="dxa"/>
            <w:gridSpan w:val="6"/>
            <w:shd w:val="clear" w:color="auto" w:fill="auto"/>
          </w:tcPr>
          <w:p w14:paraId="02E4506F" w14:textId="77777777" w:rsidR="00245D43" w:rsidRPr="00382C1B" w:rsidRDefault="00245D43" w:rsidP="00245D43">
            <w:pPr>
              <w:jc w:val="center"/>
              <w:rPr>
                <w:rFonts w:ascii="Arial" w:eastAsia="Times New Roman" w:hAnsi="Arial" w:cs="Arial"/>
                <w:sz w:val="20"/>
                <w:szCs w:val="20"/>
              </w:rPr>
            </w:pPr>
          </w:p>
        </w:tc>
      </w:tr>
      <w:tr w:rsidR="00245D43" w:rsidRPr="00382C1B" w14:paraId="4527D456" w14:textId="77777777" w:rsidTr="00245D43">
        <w:trPr>
          <w:trHeight w:val="555"/>
        </w:trPr>
        <w:tc>
          <w:tcPr>
            <w:tcW w:w="2376" w:type="dxa"/>
            <w:gridSpan w:val="2"/>
            <w:shd w:val="clear" w:color="auto" w:fill="auto"/>
          </w:tcPr>
          <w:p w14:paraId="51855503"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Full name</w:t>
            </w:r>
          </w:p>
        </w:tc>
        <w:tc>
          <w:tcPr>
            <w:tcW w:w="6152" w:type="dxa"/>
            <w:gridSpan w:val="6"/>
            <w:shd w:val="clear" w:color="auto" w:fill="auto"/>
          </w:tcPr>
          <w:p w14:paraId="031B30B2" w14:textId="77777777" w:rsidR="00245D43" w:rsidRPr="00382C1B" w:rsidRDefault="00245D43" w:rsidP="00245D43">
            <w:pPr>
              <w:jc w:val="center"/>
              <w:rPr>
                <w:rFonts w:ascii="Arial" w:eastAsia="Times New Roman" w:hAnsi="Arial" w:cs="Arial"/>
                <w:sz w:val="20"/>
                <w:szCs w:val="20"/>
              </w:rPr>
            </w:pPr>
          </w:p>
        </w:tc>
      </w:tr>
      <w:tr w:rsidR="00245D43" w:rsidRPr="00382C1B" w14:paraId="637F6C54" w14:textId="77777777" w:rsidTr="00245D43">
        <w:tc>
          <w:tcPr>
            <w:tcW w:w="2376" w:type="dxa"/>
            <w:gridSpan w:val="2"/>
            <w:shd w:val="clear" w:color="auto" w:fill="auto"/>
          </w:tcPr>
          <w:p w14:paraId="2409BF83"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Address</w:t>
            </w:r>
          </w:p>
          <w:p w14:paraId="2504CE06" w14:textId="77777777" w:rsidR="00245D43" w:rsidRPr="00382C1B" w:rsidRDefault="00245D43" w:rsidP="00245D43">
            <w:pPr>
              <w:jc w:val="left"/>
              <w:rPr>
                <w:rFonts w:ascii="Arial" w:eastAsia="Times New Roman" w:hAnsi="Arial" w:cs="Arial"/>
                <w:sz w:val="20"/>
                <w:szCs w:val="20"/>
              </w:rPr>
            </w:pPr>
          </w:p>
          <w:p w14:paraId="44606FF5" w14:textId="77777777" w:rsidR="00245D43" w:rsidRPr="00382C1B" w:rsidRDefault="00245D43" w:rsidP="00245D43">
            <w:pPr>
              <w:jc w:val="left"/>
              <w:rPr>
                <w:rFonts w:ascii="Arial" w:eastAsia="Times New Roman" w:hAnsi="Arial" w:cs="Arial"/>
                <w:sz w:val="20"/>
                <w:szCs w:val="20"/>
              </w:rPr>
            </w:pPr>
          </w:p>
          <w:p w14:paraId="42B3D130" w14:textId="77777777" w:rsidR="00245D43" w:rsidRPr="00382C1B" w:rsidRDefault="00245D43" w:rsidP="00245D43">
            <w:pPr>
              <w:jc w:val="left"/>
              <w:rPr>
                <w:rFonts w:ascii="Arial" w:eastAsia="Times New Roman" w:hAnsi="Arial" w:cs="Arial"/>
                <w:sz w:val="20"/>
                <w:szCs w:val="20"/>
              </w:rPr>
            </w:pPr>
          </w:p>
          <w:p w14:paraId="076CE759" w14:textId="77777777" w:rsidR="00245D43" w:rsidRPr="00382C1B" w:rsidRDefault="00245D43" w:rsidP="00245D43">
            <w:pPr>
              <w:jc w:val="left"/>
              <w:rPr>
                <w:rFonts w:ascii="Arial" w:eastAsia="Times New Roman" w:hAnsi="Arial" w:cs="Arial"/>
                <w:sz w:val="20"/>
                <w:szCs w:val="20"/>
              </w:rPr>
            </w:pPr>
          </w:p>
        </w:tc>
        <w:tc>
          <w:tcPr>
            <w:tcW w:w="6152" w:type="dxa"/>
            <w:gridSpan w:val="6"/>
            <w:shd w:val="clear" w:color="auto" w:fill="auto"/>
          </w:tcPr>
          <w:p w14:paraId="77F3EAB0" w14:textId="77777777" w:rsidR="00245D43" w:rsidRPr="00382C1B" w:rsidRDefault="00245D43" w:rsidP="00245D43">
            <w:pPr>
              <w:jc w:val="center"/>
              <w:rPr>
                <w:rFonts w:ascii="Arial" w:eastAsia="Times New Roman" w:hAnsi="Arial" w:cs="Arial"/>
                <w:sz w:val="20"/>
                <w:szCs w:val="20"/>
              </w:rPr>
            </w:pPr>
          </w:p>
        </w:tc>
      </w:tr>
      <w:tr w:rsidR="00245D43" w:rsidRPr="00382C1B" w14:paraId="0ED34BC6" w14:textId="77777777" w:rsidTr="00245D43">
        <w:tc>
          <w:tcPr>
            <w:tcW w:w="2376" w:type="dxa"/>
            <w:gridSpan w:val="2"/>
            <w:shd w:val="clear" w:color="auto" w:fill="auto"/>
          </w:tcPr>
          <w:p w14:paraId="2A6BBF3D"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Home telephone number</w:t>
            </w:r>
          </w:p>
        </w:tc>
        <w:tc>
          <w:tcPr>
            <w:tcW w:w="6152" w:type="dxa"/>
            <w:gridSpan w:val="6"/>
            <w:shd w:val="clear" w:color="auto" w:fill="auto"/>
          </w:tcPr>
          <w:p w14:paraId="02945025" w14:textId="77777777" w:rsidR="00245D43" w:rsidRPr="00382C1B" w:rsidRDefault="00245D43" w:rsidP="00245D43">
            <w:pPr>
              <w:jc w:val="center"/>
              <w:rPr>
                <w:rFonts w:ascii="Arial" w:eastAsia="Times New Roman" w:hAnsi="Arial" w:cs="Arial"/>
                <w:sz w:val="20"/>
                <w:szCs w:val="20"/>
              </w:rPr>
            </w:pPr>
          </w:p>
        </w:tc>
      </w:tr>
      <w:tr w:rsidR="00245D43" w:rsidRPr="00382C1B" w14:paraId="3E93ADF9" w14:textId="77777777" w:rsidTr="00245D43">
        <w:tc>
          <w:tcPr>
            <w:tcW w:w="2376" w:type="dxa"/>
            <w:gridSpan w:val="2"/>
            <w:shd w:val="clear" w:color="auto" w:fill="auto"/>
          </w:tcPr>
          <w:p w14:paraId="5B0EA47A"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Mobile telephone number</w:t>
            </w:r>
          </w:p>
        </w:tc>
        <w:tc>
          <w:tcPr>
            <w:tcW w:w="6152" w:type="dxa"/>
            <w:gridSpan w:val="6"/>
            <w:shd w:val="clear" w:color="auto" w:fill="auto"/>
          </w:tcPr>
          <w:p w14:paraId="5BC8B9FB" w14:textId="77777777" w:rsidR="00245D43" w:rsidRPr="00382C1B" w:rsidRDefault="00245D43" w:rsidP="00245D43">
            <w:pPr>
              <w:jc w:val="center"/>
              <w:rPr>
                <w:rFonts w:ascii="Arial" w:eastAsia="Times New Roman" w:hAnsi="Arial" w:cs="Arial"/>
                <w:sz w:val="20"/>
                <w:szCs w:val="20"/>
              </w:rPr>
            </w:pPr>
          </w:p>
        </w:tc>
      </w:tr>
      <w:tr w:rsidR="00245D43" w:rsidRPr="00382C1B" w14:paraId="54266CFD" w14:textId="77777777" w:rsidTr="00245D43">
        <w:trPr>
          <w:trHeight w:val="448"/>
        </w:trPr>
        <w:tc>
          <w:tcPr>
            <w:tcW w:w="2376" w:type="dxa"/>
            <w:gridSpan w:val="2"/>
            <w:shd w:val="clear" w:color="auto" w:fill="auto"/>
          </w:tcPr>
          <w:p w14:paraId="4285F07D"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Email address</w:t>
            </w:r>
          </w:p>
        </w:tc>
        <w:tc>
          <w:tcPr>
            <w:tcW w:w="6152" w:type="dxa"/>
            <w:gridSpan w:val="6"/>
            <w:shd w:val="clear" w:color="auto" w:fill="auto"/>
          </w:tcPr>
          <w:p w14:paraId="2767CCBE" w14:textId="77777777" w:rsidR="00245D43" w:rsidRPr="00382C1B" w:rsidRDefault="00245D43" w:rsidP="00245D43">
            <w:pPr>
              <w:jc w:val="center"/>
              <w:rPr>
                <w:rFonts w:ascii="Arial" w:eastAsia="Times New Roman" w:hAnsi="Arial" w:cs="Arial"/>
                <w:sz w:val="20"/>
                <w:szCs w:val="20"/>
              </w:rPr>
            </w:pPr>
          </w:p>
        </w:tc>
      </w:tr>
      <w:tr w:rsidR="00245D43" w:rsidRPr="00382C1B" w14:paraId="6B3D38D8" w14:textId="77777777" w:rsidTr="00245D43">
        <w:trPr>
          <w:trHeight w:val="411"/>
        </w:trPr>
        <w:tc>
          <w:tcPr>
            <w:tcW w:w="2376" w:type="dxa"/>
            <w:gridSpan w:val="2"/>
            <w:shd w:val="clear" w:color="auto" w:fill="auto"/>
          </w:tcPr>
          <w:p w14:paraId="61300930"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Date of birth</w:t>
            </w:r>
          </w:p>
        </w:tc>
        <w:tc>
          <w:tcPr>
            <w:tcW w:w="6152" w:type="dxa"/>
            <w:gridSpan w:val="6"/>
            <w:shd w:val="clear" w:color="auto" w:fill="auto"/>
          </w:tcPr>
          <w:p w14:paraId="0ADD6A21" w14:textId="77777777" w:rsidR="00245D43" w:rsidRPr="00382C1B" w:rsidRDefault="00245D43" w:rsidP="00245D43">
            <w:pPr>
              <w:jc w:val="center"/>
              <w:rPr>
                <w:rFonts w:ascii="Arial" w:eastAsia="Times New Roman" w:hAnsi="Arial" w:cs="Arial"/>
                <w:sz w:val="20"/>
                <w:szCs w:val="20"/>
              </w:rPr>
            </w:pPr>
          </w:p>
        </w:tc>
      </w:tr>
      <w:tr w:rsidR="00245D43" w:rsidRPr="00382C1B" w14:paraId="4D7767B5" w14:textId="77777777" w:rsidTr="00245D43">
        <w:trPr>
          <w:trHeight w:val="417"/>
        </w:trPr>
        <w:tc>
          <w:tcPr>
            <w:tcW w:w="2376" w:type="dxa"/>
            <w:gridSpan w:val="2"/>
            <w:shd w:val="clear" w:color="auto" w:fill="auto"/>
          </w:tcPr>
          <w:p w14:paraId="26BAB3E7"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Place of birth</w:t>
            </w:r>
          </w:p>
        </w:tc>
        <w:tc>
          <w:tcPr>
            <w:tcW w:w="6152" w:type="dxa"/>
            <w:gridSpan w:val="6"/>
            <w:shd w:val="clear" w:color="auto" w:fill="auto"/>
          </w:tcPr>
          <w:p w14:paraId="63945B17" w14:textId="77777777" w:rsidR="00245D43" w:rsidRPr="00382C1B" w:rsidRDefault="00245D43" w:rsidP="00245D43">
            <w:pPr>
              <w:jc w:val="center"/>
              <w:rPr>
                <w:rFonts w:ascii="Arial" w:eastAsia="Times New Roman" w:hAnsi="Arial" w:cs="Arial"/>
                <w:sz w:val="20"/>
                <w:szCs w:val="20"/>
              </w:rPr>
            </w:pPr>
          </w:p>
        </w:tc>
      </w:tr>
      <w:tr w:rsidR="00245D43" w:rsidRPr="00382C1B" w14:paraId="41BF6570" w14:textId="77777777" w:rsidTr="00245D43">
        <w:trPr>
          <w:trHeight w:val="696"/>
        </w:trPr>
        <w:tc>
          <w:tcPr>
            <w:tcW w:w="3369" w:type="dxa"/>
            <w:gridSpan w:val="4"/>
            <w:shd w:val="clear" w:color="auto" w:fill="auto"/>
          </w:tcPr>
          <w:p w14:paraId="78D2693C"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Name and address of previous GP</w:t>
            </w:r>
          </w:p>
        </w:tc>
        <w:tc>
          <w:tcPr>
            <w:tcW w:w="5159" w:type="dxa"/>
            <w:gridSpan w:val="4"/>
            <w:shd w:val="clear" w:color="auto" w:fill="auto"/>
          </w:tcPr>
          <w:p w14:paraId="3B1C24DF" w14:textId="77777777" w:rsidR="00245D43" w:rsidRPr="00382C1B" w:rsidRDefault="00245D43" w:rsidP="00245D43">
            <w:pPr>
              <w:jc w:val="center"/>
              <w:rPr>
                <w:rFonts w:ascii="Arial" w:eastAsia="Times New Roman" w:hAnsi="Arial" w:cs="Arial"/>
                <w:sz w:val="20"/>
                <w:szCs w:val="20"/>
              </w:rPr>
            </w:pPr>
          </w:p>
        </w:tc>
      </w:tr>
      <w:tr w:rsidR="00245D43" w:rsidRPr="00382C1B" w14:paraId="3A16E9EC" w14:textId="77777777" w:rsidTr="00245D43">
        <w:trPr>
          <w:trHeight w:val="834"/>
        </w:trPr>
        <w:tc>
          <w:tcPr>
            <w:tcW w:w="3369" w:type="dxa"/>
            <w:gridSpan w:val="4"/>
            <w:shd w:val="clear" w:color="auto" w:fill="auto"/>
          </w:tcPr>
          <w:p w14:paraId="66A35F23"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Reason for changing GP</w:t>
            </w:r>
          </w:p>
        </w:tc>
        <w:tc>
          <w:tcPr>
            <w:tcW w:w="5159" w:type="dxa"/>
            <w:gridSpan w:val="4"/>
            <w:shd w:val="clear" w:color="auto" w:fill="auto"/>
          </w:tcPr>
          <w:p w14:paraId="2485BFAC" w14:textId="77777777" w:rsidR="00245D43" w:rsidRPr="00382C1B" w:rsidRDefault="00245D43" w:rsidP="00245D43">
            <w:pPr>
              <w:jc w:val="center"/>
              <w:rPr>
                <w:rFonts w:ascii="Arial" w:eastAsia="Times New Roman" w:hAnsi="Arial" w:cs="Arial"/>
                <w:sz w:val="20"/>
                <w:szCs w:val="20"/>
              </w:rPr>
            </w:pPr>
          </w:p>
        </w:tc>
      </w:tr>
      <w:tr w:rsidR="00245D43" w:rsidRPr="00382C1B" w14:paraId="3693EF7C" w14:textId="77777777" w:rsidTr="00245D43">
        <w:trPr>
          <w:trHeight w:val="988"/>
        </w:trPr>
        <w:tc>
          <w:tcPr>
            <w:tcW w:w="4264" w:type="dxa"/>
            <w:gridSpan w:val="5"/>
            <w:shd w:val="clear" w:color="auto" w:fill="auto"/>
          </w:tcPr>
          <w:p w14:paraId="1C18E4AB"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Have you ever been refused registration at another GP practice? If yes please give reason</w:t>
            </w:r>
          </w:p>
        </w:tc>
        <w:tc>
          <w:tcPr>
            <w:tcW w:w="4264" w:type="dxa"/>
            <w:gridSpan w:val="3"/>
            <w:shd w:val="clear" w:color="auto" w:fill="auto"/>
          </w:tcPr>
          <w:p w14:paraId="0209371C" w14:textId="77777777" w:rsidR="00245D43" w:rsidRPr="00382C1B" w:rsidRDefault="00245D43" w:rsidP="00245D43">
            <w:pPr>
              <w:jc w:val="center"/>
              <w:rPr>
                <w:rFonts w:ascii="Arial" w:eastAsia="Times New Roman" w:hAnsi="Arial" w:cs="Arial"/>
                <w:sz w:val="20"/>
                <w:szCs w:val="20"/>
              </w:rPr>
            </w:pPr>
          </w:p>
        </w:tc>
      </w:tr>
      <w:tr w:rsidR="00245D43" w:rsidRPr="00382C1B" w14:paraId="6FDCCF49" w14:textId="77777777" w:rsidTr="00245D43">
        <w:trPr>
          <w:trHeight w:val="859"/>
        </w:trPr>
        <w:tc>
          <w:tcPr>
            <w:tcW w:w="4264" w:type="dxa"/>
            <w:gridSpan w:val="5"/>
            <w:shd w:val="clear" w:color="auto" w:fill="auto"/>
          </w:tcPr>
          <w:p w14:paraId="6457385F"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Have you ever been removed from another practice list?  If yes please give reason.</w:t>
            </w:r>
          </w:p>
        </w:tc>
        <w:tc>
          <w:tcPr>
            <w:tcW w:w="4264" w:type="dxa"/>
            <w:gridSpan w:val="3"/>
            <w:shd w:val="clear" w:color="auto" w:fill="auto"/>
          </w:tcPr>
          <w:p w14:paraId="011A7A91" w14:textId="77777777" w:rsidR="00245D43" w:rsidRPr="00382C1B" w:rsidRDefault="00245D43" w:rsidP="00245D43">
            <w:pPr>
              <w:jc w:val="center"/>
              <w:rPr>
                <w:rFonts w:ascii="Arial" w:eastAsia="Times New Roman" w:hAnsi="Arial" w:cs="Arial"/>
                <w:sz w:val="20"/>
                <w:szCs w:val="20"/>
              </w:rPr>
            </w:pPr>
          </w:p>
        </w:tc>
      </w:tr>
      <w:tr w:rsidR="00245D43" w:rsidRPr="00382C1B" w14:paraId="27F18770" w14:textId="77777777" w:rsidTr="00245D43">
        <w:trPr>
          <w:trHeight w:val="1113"/>
        </w:trPr>
        <w:tc>
          <w:tcPr>
            <w:tcW w:w="2093" w:type="dxa"/>
            <w:shd w:val="clear" w:color="auto" w:fill="auto"/>
          </w:tcPr>
          <w:p w14:paraId="05090FB9"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Address(es) in the</w:t>
            </w:r>
          </w:p>
          <w:p w14:paraId="47ACCFF3"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 xml:space="preserve">last 12 months if </w:t>
            </w:r>
          </w:p>
          <w:p w14:paraId="4BB26967"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different from above</w:t>
            </w:r>
          </w:p>
        </w:tc>
        <w:tc>
          <w:tcPr>
            <w:tcW w:w="6435" w:type="dxa"/>
            <w:gridSpan w:val="7"/>
            <w:shd w:val="clear" w:color="auto" w:fill="auto"/>
          </w:tcPr>
          <w:p w14:paraId="1682833D" w14:textId="77777777" w:rsidR="00245D43" w:rsidRPr="00382C1B" w:rsidRDefault="00245D43" w:rsidP="00245D43">
            <w:pPr>
              <w:jc w:val="center"/>
              <w:rPr>
                <w:rFonts w:ascii="Arial" w:eastAsia="Times New Roman" w:hAnsi="Arial" w:cs="Arial"/>
                <w:sz w:val="20"/>
                <w:szCs w:val="20"/>
              </w:rPr>
            </w:pPr>
          </w:p>
        </w:tc>
      </w:tr>
      <w:tr w:rsidR="00245D43" w:rsidRPr="00382C1B" w14:paraId="54586FE6" w14:textId="77777777" w:rsidTr="00245D43">
        <w:trPr>
          <w:trHeight w:val="421"/>
        </w:trPr>
        <w:tc>
          <w:tcPr>
            <w:tcW w:w="2660" w:type="dxa"/>
            <w:gridSpan w:val="3"/>
            <w:shd w:val="clear" w:color="auto" w:fill="auto"/>
          </w:tcPr>
          <w:p w14:paraId="77E5AA14"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What is your ethnic origin?</w:t>
            </w:r>
          </w:p>
        </w:tc>
        <w:tc>
          <w:tcPr>
            <w:tcW w:w="5868" w:type="dxa"/>
            <w:gridSpan w:val="5"/>
            <w:shd w:val="clear" w:color="auto" w:fill="auto"/>
          </w:tcPr>
          <w:p w14:paraId="40BAABAA" w14:textId="77777777" w:rsidR="00245D43" w:rsidRPr="00382C1B" w:rsidRDefault="00245D43" w:rsidP="00245D43">
            <w:pPr>
              <w:jc w:val="center"/>
              <w:rPr>
                <w:rFonts w:ascii="Arial" w:eastAsia="Times New Roman" w:hAnsi="Arial" w:cs="Arial"/>
                <w:sz w:val="20"/>
                <w:szCs w:val="20"/>
              </w:rPr>
            </w:pPr>
          </w:p>
        </w:tc>
      </w:tr>
      <w:tr w:rsidR="00245D43" w:rsidRPr="00382C1B" w14:paraId="3ECEB94A" w14:textId="77777777" w:rsidTr="00245D43">
        <w:trPr>
          <w:trHeight w:val="838"/>
        </w:trPr>
        <w:tc>
          <w:tcPr>
            <w:tcW w:w="4644" w:type="dxa"/>
            <w:gridSpan w:val="6"/>
            <w:shd w:val="clear" w:color="auto" w:fill="auto"/>
          </w:tcPr>
          <w:p w14:paraId="5FC9ADE8"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Do you have special requirement we need to consider? (eg literature in large type, interpreter services, housebound etc)</w:t>
            </w:r>
          </w:p>
        </w:tc>
        <w:tc>
          <w:tcPr>
            <w:tcW w:w="3884" w:type="dxa"/>
            <w:gridSpan w:val="2"/>
            <w:shd w:val="clear" w:color="auto" w:fill="auto"/>
          </w:tcPr>
          <w:p w14:paraId="572197F0" w14:textId="77777777" w:rsidR="00245D43" w:rsidRPr="00382C1B" w:rsidRDefault="00245D43" w:rsidP="00245D43">
            <w:pPr>
              <w:jc w:val="center"/>
              <w:rPr>
                <w:rFonts w:ascii="Arial" w:eastAsia="Times New Roman" w:hAnsi="Arial" w:cs="Arial"/>
                <w:sz w:val="20"/>
                <w:szCs w:val="20"/>
              </w:rPr>
            </w:pPr>
          </w:p>
        </w:tc>
      </w:tr>
      <w:tr w:rsidR="00245D43" w:rsidRPr="00382C1B" w14:paraId="4FDA79CD" w14:textId="77777777" w:rsidTr="00245D43">
        <w:tc>
          <w:tcPr>
            <w:tcW w:w="6204" w:type="dxa"/>
            <w:gridSpan w:val="7"/>
            <w:shd w:val="clear" w:color="auto" w:fill="auto"/>
          </w:tcPr>
          <w:p w14:paraId="1BA72354"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Are you on regular repeat medication?  If yes, please attach a list from your previous surgery</w:t>
            </w:r>
          </w:p>
        </w:tc>
        <w:tc>
          <w:tcPr>
            <w:tcW w:w="2324" w:type="dxa"/>
            <w:shd w:val="clear" w:color="auto" w:fill="auto"/>
          </w:tcPr>
          <w:p w14:paraId="76030004"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Yes</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1"/>
                  <w:enabled/>
                  <w:calcOnExit w:val="0"/>
                  <w:checkBox>
                    <w:sizeAuto/>
                    <w:default w:val="0"/>
                  </w:checkBox>
                </w:ffData>
              </w:fldChar>
            </w:r>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p>
          <w:p w14:paraId="6C2483A0"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No</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2"/>
                  <w:enabled/>
                  <w:calcOnExit w:val="0"/>
                  <w:checkBox>
                    <w:sizeAuto/>
                    <w:default w:val="0"/>
                  </w:checkBox>
                </w:ffData>
              </w:fldChar>
            </w:r>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p>
        </w:tc>
      </w:tr>
      <w:tr w:rsidR="00245D43" w:rsidRPr="00382C1B" w14:paraId="58C1E69D" w14:textId="77777777" w:rsidTr="00245D43">
        <w:trPr>
          <w:trHeight w:val="538"/>
        </w:trPr>
        <w:tc>
          <w:tcPr>
            <w:tcW w:w="6204" w:type="dxa"/>
            <w:gridSpan w:val="7"/>
            <w:shd w:val="clear" w:color="auto" w:fill="auto"/>
          </w:tcPr>
          <w:p w14:paraId="0B7F7DE0"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Do you want access to on-line services to order repeat prescriptions?</w:t>
            </w:r>
          </w:p>
        </w:tc>
        <w:tc>
          <w:tcPr>
            <w:tcW w:w="2324" w:type="dxa"/>
            <w:shd w:val="clear" w:color="auto" w:fill="auto"/>
          </w:tcPr>
          <w:p w14:paraId="350CAA08"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Yes</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1"/>
                  <w:enabled/>
                  <w:calcOnExit w:val="0"/>
                  <w:checkBox>
                    <w:sizeAuto/>
                    <w:default w:val="0"/>
                  </w:checkBox>
                </w:ffData>
              </w:fldChar>
            </w:r>
            <w:bookmarkStart w:id="3" w:name="Check1"/>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bookmarkEnd w:id="3"/>
          </w:p>
          <w:p w14:paraId="41E3BC77"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No</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2"/>
                  <w:enabled/>
                  <w:calcOnExit w:val="0"/>
                  <w:checkBox>
                    <w:sizeAuto/>
                    <w:default w:val="0"/>
                  </w:checkBox>
                </w:ffData>
              </w:fldChar>
            </w:r>
            <w:bookmarkStart w:id="4" w:name="Check2"/>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bookmarkEnd w:id="4"/>
          </w:p>
        </w:tc>
      </w:tr>
      <w:tr w:rsidR="00245D43" w:rsidRPr="00382C1B" w14:paraId="2C70DAA9" w14:textId="77777777" w:rsidTr="00245D43">
        <w:tc>
          <w:tcPr>
            <w:tcW w:w="6204" w:type="dxa"/>
            <w:gridSpan w:val="7"/>
            <w:shd w:val="clear" w:color="auto" w:fill="auto"/>
          </w:tcPr>
          <w:p w14:paraId="21B8F685"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Do you consent to us sharing your medical records with other health care professionals involved in your care?  Please note you can change your mind about this decision at any time.</w:t>
            </w:r>
          </w:p>
        </w:tc>
        <w:tc>
          <w:tcPr>
            <w:tcW w:w="2324" w:type="dxa"/>
            <w:shd w:val="clear" w:color="auto" w:fill="auto"/>
          </w:tcPr>
          <w:p w14:paraId="4FD60BDB"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Yes</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1"/>
                  <w:enabled/>
                  <w:calcOnExit w:val="0"/>
                  <w:checkBox>
                    <w:sizeAuto/>
                    <w:default w:val="0"/>
                  </w:checkBox>
                </w:ffData>
              </w:fldChar>
            </w:r>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p>
          <w:p w14:paraId="6191AB98"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No</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2"/>
                  <w:enabled/>
                  <w:calcOnExit w:val="0"/>
                  <w:checkBox>
                    <w:sizeAuto/>
                    <w:default w:val="0"/>
                  </w:checkBox>
                </w:ffData>
              </w:fldChar>
            </w:r>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p>
        </w:tc>
      </w:tr>
      <w:tr w:rsidR="00245D43" w:rsidRPr="00382C1B" w14:paraId="0F871AA3" w14:textId="77777777" w:rsidTr="00245D43">
        <w:tc>
          <w:tcPr>
            <w:tcW w:w="6204" w:type="dxa"/>
            <w:gridSpan w:val="7"/>
            <w:shd w:val="clear" w:color="auto" w:fill="auto"/>
          </w:tcPr>
          <w:p w14:paraId="00814337"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Do you consent to us using your mobile number to communicate with you via text message for appointment reminders and  health campaigns? Please note you can change your mind about this decision at any time.</w:t>
            </w:r>
          </w:p>
        </w:tc>
        <w:tc>
          <w:tcPr>
            <w:tcW w:w="2324" w:type="dxa"/>
            <w:shd w:val="clear" w:color="auto" w:fill="auto"/>
          </w:tcPr>
          <w:p w14:paraId="79FC42D5" w14:textId="77777777" w:rsidR="00245D43" w:rsidRPr="00382C1B" w:rsidRDefault="00245D43" w:rsidP="00245D43">
            <w:pPr>
              <w:jc w:val="left"/>
              <w:rPr>
                <w:rFonts w:ascii="Arial" w:eastAsia="Times New Roman" w:hAnsi="Arial" w:cs="Arial"/>
                <w:sz w:val="20"/>
                <w:szCs w:val="20"/>
              </w:rPr>
            </w:pPr>
          </w:p>
          <w:p w14:paraId="5D9CEBE0"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Yes</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1"/>
                  <w:enabled/>
                  <w:calcOnExit w:val="0"/>
                  <w:checkBox>
                    <w:sizeAuto/>
                    <w:default w:val="0"/>
                  </w:checkBox>
                </w:ffData>
              </w:fldChar>
            </w:r>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p>
          <w:p w14:paraId="6811D78D"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No</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2"/>
                  <w:enabled/>
                  <w:calcOnExit w:val="0"/>
                  <w:checkBox>
                    <w:sizeAuto/>
                    <w:default w:val="0"/>
                  </w:checkBox>
                </w:ffData>
              </w:fldChar>
            </w:r>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p>
        </w:tc>
      </w:tr>
      <w:tr w:rsidR="00245D43" w:rsidRPr="00245D43" w14:paraId="05D11346" w14:textId="77777777" w:rsidTr="00245D43">
        <w:tc>
          <w:tcPr>
            <w:tcW w:w="6204" w:type="dxa"/>
            <w:gridSpan w:val="7"/>
            <w:shd w:val="clear" w:color="auto" w:fill="auto"/>
          </w:tcPr>
          <w:p w14:paraId="4D158D98"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Are you interested in joining the Patient Participation Group?</w:t>
            </w:r>
          </w:p>
        </w:tc>
        <w:tc>
          <w:tcPr>
            <w:tcW w:w="2324" w:type="dxa"/>
            <w:shd w:val="clear" w:color="auto" w:fill="auto"/>
          </w:tcPr>
          <w:p w14:paraId="4EE5EAC4" w14:textId="77777777" w:rsidR="00245D43" w:rsidRPr="00382C1B"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Yes</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1"/>
                  <w:enabled/>
                  <w:calcOnExit w:val="0"/>
                  <w:checkBox>
                    <w:sizeAuto/>
                    <w:default w:val="0"/>
                  </w:checkBox>
                </w:ffData>
              </w:fldChar>
            </w:r>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p>
          <w:p w14:paraId="656C4648" w14:textId="77777777" w:rsidR="00245D43" w:rsidRPr="00245D43" w:rsidRDefault="00245D43" w:rsidP="00245D43">
            <w:pPr>
              <w:jc w:val="left"/>
              <w:rPr>
                <w:rFonts w:ascii="Arial" w:eastAsia="Times New Roman" w:hAnsi="Arial" w:cs="Arial"/>
                <w:sz w:val="20"/>
                <w:szCs w:val="20"/>
              </w:rPr>
            </w:pPr>
            <w:r w:rsidRPr="00382C1B">
              <w:rPr>
                <w:rFonts w:ascii="Arial" w:eastAsia="Times New Roman" w:hAnsi="Arial" w:cs="Arial"/>
                <w:sz w:val="20"/>
                <w:szCs w:val="20"/>
              </w:rPr>
              <w:t>No</w:t>
            </w:r>
            <w:r w:rsidRPr="00382C1B">
              <w:rPr>
                <w:rFonts w:ascii="Arial" w:eastAsia="Times New Roman" w:hAnsi="Arial" w:cs="Arial"/>
                <w:sz w:val="20"/>
                <w:szCs w:val="20"/>
              </w:rPr>
              <w:tab/>
              <w:t xml:space="preserve"> </w:t>
            </w:r>
            <w:r w:rsidRPr="00382C1B">
              <w:rPr>
                <w:rFonts w:ascii="Arial" w:eastAsia="Times New Roman" w:hAnsi="Arial" w:cs="Arial"/>
                <w:sz w:val="20"/>
                <w:szCs w:val="20"/>
              </w:rPr>
              <w:fldChar w:fldCharType="begin">
                <w:ffData>
                  <w:name w:val="Check2"/>
                  <w:enabled/>
                  <w:calcOnExit w:val="0"/>
                  <w:checkBox>
                    <w:sizeAuto/>
                    <w:default w:val="0"/>
                  </w:checkBox>
                </w:ffData>
              </w:fldChar>
            </w:r>
            <w:r w:rsidRPr="00382C1B">
              <w:rPr>
                <w:rFonts w:ascii="Arial" w:eastAsia="Times New Roman" w:hAnsi="Arial" w:cs="Arial"/>
                <w:sz w:val="20"/>
                <w:szCs w:val="20"/>
              </w:rPr>
              <w:instrText xml:space="preserve"> FORMCHECKBOX </w:instrText>
            </w:r>
            <w:r w:rsidR="00476950">
              <w:rPr>
                <w:rFonts w:ascii="Arial" w:eastAsia="Times New Roman" w:hAnsi="Arial" w:cs="Arial"/>
                <w:sz w:val="20"/>
                <w:szCs w:val="20"/>
              </w:rPr>
            </w:r>
            <w:r w:rsidR="00476950">
              <w:rPr>
                <w:rFonts w:ascii="Arial" w:eastAsia="Times New Roman" w:hAnsi="Arial" w:cs="Arial"/>
                <w:sz w:val="20"/>
                <w:szCs w:val="20"/>
              </w:rPr>
              <w:fldChar w:fldCharType="separate"/>
            </w:r>
            <w:r w:rsidRPr="00382C1B">
              <w:rPr>
                <w:rFonts w:ascii="Arial" w:eastAsia="Times New Roman" w:hAnsi="Arial" w:cs="Arial"/>
                <w:sz w:val="20"/>
                <w:szCs w:val="20"/>
              </w:rPr>
              <w:fldChar w:fldCharType="end"/>
            </w:r>
          </w:p>
        </w:tc>
      </w:tr>
    </w:tbl>
    <w:p w14:paraId="40DD131C" w14:textId="77777777" w:rsidR="00245D43" w:rsidRPr="00245D43" w:rsidRDefault="00245D43" w:rsidP="00245D43">
      <w:pPr>
        <w:jc w:val="center"/>
        <w:rPr>
          <w:rFonts w:ascii="Arial" w:eastAsia="Times New Roman" w:hAnsi="Arial" w:cs="Arial"/>
          <w:sz w:val="20"/>
          <w:szCs w:val="20"/>
        </w:rPr>
      </w:pPr>
    </w:p>
    <w:p w14:paraId="7C32F93A" w14:textId="77777777" w:rsidR="001B0902" w:rsidRPr="00B76F68" w:rsidRDefault="001B0902" w:rsidP="003B5FD3">
      <w:pPr>
        <w:autoSpaceDE w:val="0"/>
        <w:autoSpaceDN w:val="0"/>
        <w:adjustRightInd w:val="0"/>
        <w:jc w:val="left"/>
        <w:rPr>
          <w:rFonts w:ascii="Arial" w:hAnsi="Arial" w:cs="Arial"/>
          <w:sz w:val="23"/>
          <w:szCs w:val="23"/>
        </w:rPr>
      </w:pPr>
    </w:p>
    <w:sectPr w:rsidR="001B0902" w:rsidRPr="00B76F68" w:rsidSect="00245D4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BD85" w14:textId="77777777" w:rsidR="008F135B" w:rsidRDefault="008F135B" w:rsidP="00845CC3">
      <w:r>
        <w:separator/>
      </w:r>
    </w:p>
  </w:endnote>
  <w:endnote w:type="continuationSeparator" w:id="0">
    <w:p w14:paraId="7578E597" w14:textId="77777777" w:rsidR="008F135B" w:rsidRDefault="008F135B" w:rsidP="0084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2439" w14:textId="77777777" w:rsidR="008F135B" w:rsidRDefault="008F135B" w:rsidP="00845CC3">
      <w:r>
        <w:separator/>
      </w:r>
    </w:p>
  </w:footnote>
  <w:footnote w:type="continuationSeparator" w:id="0">
    <w:p w14:paraId="5E175D2D" w14:textId="77777777" w:rsidR="008F135B" w:rsidRDefault="008F135B" w:rsidP="00845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B8C"/>
    <w:multiLevelType w:val="hybridMultilevel"/>
    <w:tmpl w:val="C37C02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C7E58"/>
    <w:multiLevelType w:val="hybridMultilevel"/>
    <w:tmpl w:val="A8AA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B6ADB"/>
    <w:multiLevelType w:val="hybridMultilevel"/>
    <w:tmpl w:val="632056B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13C05B26"/>
    <w:multiLevelType w:val="hybridMultilevel"/>
    <w:tmpl w:val="3892C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411EC"/>
    <w:multiLevelType w:val="hybridMultilevel"/>
    <w:tmpl w:val="6A7C91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30266073"/>
    <w:multiLevelType w:val="hybridMultilevel"/>
    <w:tmpl w:val="ED36B172"/>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15:restartNumberingAfterBreak="0">
    <w:nsid w:val="30377095"/>
    <w:multiLevelType w:val="hybridMultilevel"/>
    <w:tmpl w:val="F80EC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31DCB"/>
    <w:multiLevelType w:val="hybridMultilevel"/>
    <w:tmpl w:val="0EDA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05011"/>
    <w:multiLevelType w:val="hybridMultilevel"/>
    <w:tmpl w:val="AC9EC60E"/>
    <w:lvl w:ilvl="0" w:tplc="CD409564">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D1C37"/>
    <w:multiLevelType w:val="hybridMultilevel"/>
    <w:tmpl w:val="26CCEE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4F8B5F52"/>
    <w:multiLevelType w:val="multilevel"/>
    <w:tmpl w:val="49FC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E6490"/>
    <w:multiLevelType w:val="hybridMultilevel"/>
    <w:tmpl w:val="5A96A69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6F003C4"/>
    <w:multiLevelType w:val="hybridMultilevel"/>
    <w:tmpl w:val="24E4C7C6"/>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3" w15:restartNumberingAfterBreak="0">
    <w:nsid w:val="57517A01"/>
    <w:multiLevelType w:val="hybridMultilevel"/>
    <w:tmpl w:val="A0A42D8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4" w15:restartNumberingAfterBreak="0">
    <w:nsid w:val="5B1801FE"/>
    <w:multiLevelType w:val="hybridMultilevel"/>
    <w:tmpl w:val="409C27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675D2B72"/>
    <w:multiLevelType w:val="hybridMultilevel"/>
    <w:tmpl w:val="ECF87FB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6BDB7E5A"/>
    <w:multiLevelType w:val="hybridMultilevel"/>
    <w:tmpl w:val="13EED67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72E04C0A"/>
    <w:multiLevelType w:val="hybridMultilevel"/>
    <w:tmpl w:val="D612179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78220242"/>
    <w:multiLevelType w:val="hybridMultilevel"/>
    <w:tmpl w:val="7B7A8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B3643A"/>
    <w:multiLevelType w:val="hybridMultilevel"/>
    <w:tmpl w:val="BDA8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9631688">
    <w:abstractNumId w:val="6"/>
  </w:num>
  <w:num w:numId="2" w16cid:durableId="1722056663">
    <w:abstractNumId w:val="8"/>
  </w:num>
  <w:num w:numId="3" w16cid:durableId="2009673766">
    <w:abstractNumId w:val="3"/>
  </w:num>
  <w:num w:numId="4" w16cid:durableId="2026907388">
    <w:abstractNumId w:val="18"/>
  </w:num>
  <w:num w:numId="5" w16cid:durableId="1796950086">
    <w:abstractNumId w:val="0"/>
  </w:num>
  <w:num w:numId="6" w16cid:durableId="916014978">
    <w:abstractNumId w:val="11"/>
  </w:num>
  <w:num w:numId="7" w16cid:durableId="498278458">
    <w:abstractNumId w:val="14"/>
  </w:num>
  <w:num w:numId="8" w16cid:durableId="1096444938">
    <w:abstractNumId w:val="9"/>
  </w:num>
  <w:num w:numId="9" w16cid:durableId="77675741">
    <w:abstractNumId w:val="4"/>
  </w:num>
  <w:num w:numId="10" w16cid:durableId="22557871">
    <w:abstractNumId w:val="5"/>
  </w:num>
  <w:num w:numId="11" w16cid:durableId="34239408">
    <w:abstractNumId w:val="2"/>
  </w:num>
  <w:num w:numId="12" w16cid:durableId="1361739124">
    <w:abstractNumId w:val="17"/>
  </w:num>
  <w:num w:numId="13" w16cid:durableId="1672445258">
    <w:abstractNumId w:val="12"/>
  </w:num>
  <w:num w:numId="14" w16cid:durableId="1727533851">
    <w:abstractNumId w:val="15"/>
  </w:num>
  <w:num w:numId="15" w16cid:durableId="1689864990">
    <w:abstractNumId w:val="16"/>
  </w:num>
  <w:num w:numId="16" w16cid:durableId="944386103">
    <w:abstractNumId w:val="13"/>
  </w:num>
  <w:num w:numId="17" w16cid:durableId="818883251">
    <w:abstractNumId w:val="1"/>
  </w:num>
  <w:num w:numId="18" w16cid:durableId="1588076682">
    <w:abstractNumId w:val="10"/>
  </w:num>
  <w:num w:numId="19" w16cid:durableId="129321416">
    <w:abstractNumId w:val="7"/>
  </w:num>
  <w:num w:numId="20" w16cid:durableId="20358803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FD3"/>
    <w:rsid w:val="00023E4E"/>
    <w:rsid w:val="000A713B"/>
    <w:rsid w:val="000D53B0"/>
    <w:rsid w:val="001512B6"/>
    <w:rsid w:val="00193325"/>
    <w:rsid w:val="001B017D"/>
    <w:rsid w:val="001B0902"/>
    <w:rsid w:val="00203439"/>
    <w:rsid w:val="00235DB1"/>
    <w:rsid w:val="002449A2"/>
    <w:rsid w:val="00245D43"/>
    <w:rsid w:val="00257A1B"/>
    <w:rsid w:val="00266DE3"/>
    <w:rsid w:val="00270317"/>
    <w:rsid w:val="003156D4"/>
    <w:rsid w:val="0034098B"/>
    <w:rsid w:val="00382C1B"/>
    <w:rsid w:val="003A1CC8"/>
    <w:rsid w:val="003B5FD3"/>
    <w:rsid w:val="00476950"/>
    <w:rsid w:val="004B7816"/>
    <w:rsid w:val="004C3273"/>
    <w:rsid w:val="004C4A2F"/>
    <w:rsid w:val="005D1161"/>
    <w:rsid w:val="006775F2"/>
    <w:rsid w:val="0068280E"/>
    <w:rsid w:val="006F1219"/>
    <w:rsid w:val="00762F87"/>
    <w:rsid w:val="007B7FEA"/>
    <w:rsid w:val="00845CC3"/>
    <w:rsid w:val="00862E67"/>
    <w:rsid w:val="008A218E"/>
    <w:rsid w:val="008F135B"/>
    <w:rsid w:val="00941585"/>
    <w:rsid w:val="00943F8D"/>
    <w:rsid w:val="00981D12"/>
    <w:rsid w:val="009A3CF7"/>
    <w:rsid w:val="009A5F17"/>
    <w:rsid w:val="009C3EBE"/>
    <w:rsid w:val="00A066CF"/>
    <w:rsid w:val="00A93B63"/>
    <w:rsid w:val="00AB126E"/>
    <w:rsid w:val="00B10576"/>
    <w:rsid w:val="00B76F68"/>
    <w:rsid w:val="00B945D2"/>
    <w:rsid w:val="00C337D8"/>
    <w:rsid w:val="00CD73B5"/>
    <w:rsid w:val="00CF757F"/>
    <w:rsid w:val="00D200E5"/>
    <w:rsid w:val="00D31F53"/>
    <w:rsid w:val="00D72EA7"/>
    <w:rsid w:val="00D92CE9"/>
    <w:rsid w:val="00DE75FC"/>
    <w:rsid w:val="00F32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14:docId w14:val="7EE0D9CE"/>
  <w15:docId w15:val="{77D12F7A-963C-48D7-ACC5-0684027D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FD3"/>
    <w:pPr>
      <w:ind w:left="720"/>
      <w:contextualSpacing/>
    </w:pPr>
  </w:style>
  <w:style w:type="paragraph" w:styleId="BalloonText">
    <w:name w:val="Balloon Text"/>
    <w:basedOn w:val="Normal"/>
    <w:link w:val="BalloonTextChar"/>
    <w:uiPriority w:val="99"/>
    <w:semiHidden/>
    <w:unhideWhenUsed/>
    <w:rsid w:val="005D1161"/>
    <w:rPr>
      <w:rFonts w:ascii="Tahoma" w:hAnsi="Tahoma" w:cs="Tahoma"/>
      <w:sz w:val="16"/>
      <w:szCs w:val="16"/>
    </w:rPr>
  </w:style>
  <w:style w:type="character" w:customStyle="1" w:styleId="BalloonTextChar">
    <w:name w:val="Balloon Text Char"/>
    <w:basedOn w:val="DefaultParagraphFont"/>
    <w:link w:val="BalloonText"/>
    <w:uiPriority w:val="99"/>
    <w:semiHidden/>
    <w:rsid w:val="005D1161"/>
    <w:rPr>
      <w:rFonts w:ascii="Tahoma" w:hAnsi="Tahoma" w:cs="Tahoma"/>
      <w:sz w:val="16"/>
      <w:szCs w:val="16"/>
    </w:rPr>
  </w:style>
  <w:style w:type="paragraph" w:styleId="Header">
    <w:name w:val="header"/>
    <w:basedOn w:val="Normal"/>
    <w:link w:val="HeaderChar"/>
    <w:uiPriority w:val="99"/>
    <w:unhideWhenUsed/>
    <w:rsid w:val="00845CC3"/>
    <w:pPr>
      <w:tabs>
        <w:tab w:val="center" w:pos="4513"/>
        <w:tab w:val="right" w:pos="9026"/>
      </w:tabs>
    </w:pPr>
  </w:style>
  <w:style w:type="character" w:customStyle="1" w:styleId="HeaderChar">
    <w:name w:val="Header Char"/>
    <w:basedOn w:val="DefaultParagraphFont"/>
    <w:link w:val="Header"/>
    <w:uiPriority w:val="99"/>
    <w:rsid w:val="00845CC3"/>
  </w:style>
  <w:style w:type="paragraph" w:styleId="Footer">
    <w:name w:val="footer"/>
    <w:basedOn w:val="Normal"/>
    <w:link w:val="FooterChar"/>
    <w:uiPriority w:val="99"/>
    <w:unhideWhenUsed/>
    <w:rsid w:val="00845CC3"/>
    <w:pPr>
      <w:tabs>
        <w:tab w:val="center" w:pos="4513"/>
        <w:tab w:val="right" w:pos="9026"/>
      </w:tabs>
    </w:pPr>
  </w:style>
  <w:style w:type="character" w:customStyle="1" w:styleId="FooterChar">
    <w:name w:val="Footer Char"/>
    <w:basedOn w:val="DefaultParagraphFont"/>
    <w:link w:val="Footer"/>
    <w:uiPriority w:val="99"/>
    <w:rsid w:val="00845CC3"/>
  </w:style>
  <w:style w:type="table" w:styleId="TableGrid">
    <w:name w:val="Table Grid"/>
    <w:basedOn w:val="TableNormal"/>
    <w:uiPriority w:val="39"/>
    <w:rsid w:val="00D92C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F53"/>
    <w:rPr>
      <w:color w:val="0000FF" w:themeColor="hyperlink"/>
      <w:u w:val="single"/>
    </w:rPr>
  </w:style>
  <w:style w:type="paragraph" w:styleId="Title">
    <w:name w:val="Title"/>
    <w:basedOn w:val="Normal"/>
    <w:link w:val="TitleChar"/>
    <w:qFormat/>
    <w:rsid w:val="004C4A2F"/>
    <w:pPr>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4C4A2F"/>
    <w:rPr>
      <w:rFonts w:ascii="Arial" w:eastAsia="Times New Roman" w:hAnsi="Arial" w:cs="Times New Roman"/>
      <w:b/>
      <w:sz w:val="28"/>
      <w:szCs w:val="20"/>
      <w:lang w:val="en-US"/>
    </w:rPr>
  </w:style>
  <w:style w:type="paragraph" w:customStyle="1" w:styleId="Default">
    <w:name w:val="Default"/>
    <w:rsid w:val="004C4A2F"/>
    <w:pPr>
      <w:autoSpaceDE w:val="0"/>
      <w:autoSpaceDN w:val="0"/>
      <w:adjustRightInd w:val="0"/>
      <w:jc w:val="left"/>
    </w:pPr>
    <w:rPr>
      <w:rFonts w:ascii="Tahoma" w:eastAsia="Calibri" w:hAnsi="Tahoma" w:cs="Tahoma"/>
      <w:color w:val="000000"/>
      <w:sz w:val="24"/>
      <w:szCs w:val="24"/>
    </w:rPr>
  </w:style>
  <w:style w:type="character" w:customStyle="1" w:styleId="POLsub1Char">
    <w:name w:val="POL sub 1 Char"/>
    <w:link w:val="POLsub1"/>
    <w:locked/>
    <w:rsid w:val="004C4A2F"/>
    <w:rPr>
      <w:rFonts w:ascii="Arial" w:eastAsia="Arial Unicode MS" w:hAnsi="Arial" w:cs="Arial Unicode MS"/>
      <w:b/>
      <w:bCs/>
      <w:color w:val="002B5C"/>
      <w:sz w:val="24"/>
      <w:szCs w:val="24"/>
      <w:u w:color="0075B9"/>
      <w:bdr w:val="none" w:sz="0" w:space="0" w:color="auto" w:frame="1"/>
      <w:lang w:val="en-US"/>
    </w:rPr>
  </w:style>
  <w:style w:type="paragraph" w:customStyle="1" w:styleId="POLsub1">
    <w:name w:val="POL sub 1"/>
    <w:basedOn w:val="Normal"/>
    <w:link w:val="POLsub1Char"/>
    <w:qFormat/>
    <w:rsid w:val="004C4A2F"/>
    <w:pPr>
      <w:spacing w:before="120"/>
      <w:jc w:val="left"/>
    </w:pPr>
    <w:rPr>
      <w:rFonts w:ascii="Arial" w:eastAsia="Arial Unicode MS" w:hAnsi="Arial" w:cs="Arial Unicode MS"/>
      <w:b/>
      <w:bCs/>
      <w:color w:val="002B5C"/>
      <w:sz w:val="24"/>
      <w:szCs w:val="24"/>
      <w:u w:color="0075B9"/>
      <w:bdr w:val="none" w:sz="0" w:space="0" w:color="auto" w:frame="1"/>
      <w:lang w:val="en-US"/>
    </w:rPr>
  </w:style>
  <w:style w:type="character" w:styleId="UnresolvedMention">
    <w:name w:val="Unresolved Mention"/>
    <w:basedOn w:val="DefaultParagraphFont"/>
    <w:uiPriority w:val="99"/>
    <w:semiHidden/>
    <w:unhideWhenUsed/>
    <w:rsid w:val="00D72EA7"/>
    <w:rPr>
      <w:color w:val="605E5C"/>
      <w:shd w:val="clear" w:color="auto" w:fill="E1DFDD"/>
    </w:rPr>
  </w:style>
  <w:style w:type="character" w:styleId="FollowedHyperlink">
    <w:name w:val="FollowedHyperlink"/>
    <w:basedOn w:val="DefaultParagraphFont"/>
    <w:uiPriority w:val="99"/>
    <w:semiHidden/>
    <w:unhideWhenUsed/>
    <w:rsid w:val="00D72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84871">
      <w:bodyDiv w:val="1"/>
      <w:marLeft w:val="0"/>
      <w:marRight w:val="0"/>
      <w:marTop w:val="0"/>
      <w:marBottom w:val="0"/>
      <w:divBdr>
        <w:top w:val="none" w:sz="0" w:space="0" w:color="auto"/>
        <w:left w:val="none" w:sz="0" w:space="0" w:color="auto"/>
        <w:bottom w:val="none" w:sz="0" w:space="0" w:color="auto"/>
        <w:right w:val="none" w:sz="0" w:space="0" w:color="auto"/>
      </w:divBdr>
      <w:divsChild>
        <w:div w:id="205265803">
          <w:marLeft w:val="0"/>
          <w:marRight w:val="0"/>
          <w:marTop w:val="0"/>
          <w:marBottom w:val="0"/>
          <w:divBdr>
            <w:top w:val="none" w:sz="0" w:space="0" w:color="auto"/>
            <w:left w:val="none" w:sz="0" w:space="0" w:color="auto"/>
            <w:bottom w:val="none" w:sz="0" w:space="0" w:color="auto"/>
            <w:right w:val="none" w:sz="0" w:space="0" w:color="auto"/>
          </w:divBdr>
          <w:divsChild>
            <w:div w:id="731393044">
              <w:marLeft w:val="-225"/>
              <w:marRight w:val="-225"/>
              <w:marTop w:val="0"/>
              <w:marBottom w:val="0"/>
              <w:divBdr>
                <w:top w:val="none" w:sz="0" w:space="0" w:color="auto"/>
                <w:left w:val="none" w:sz="0" w:space="0" w:color="auto"/>
                <w:bottom w:val="none" w:sz="0" w:space="0" w:color="auto"/>
                <w:right w:val="none" w:sz="0" w:space="0" w:color="auto"/>
              </w:divBdr>
              <w:divsChild>
                <w:div w:id="1088817784">
                  <w:marLeft w:val="0"/>
                  <w:marRight w:val="0"/>
                  <w:marTop w:val="0"/>
                  <w:marBottom w:val="0"/>
                  <w:divBdr>
                    <w:top w:val="none" w:sz="0" w:space="0" w:color="auto"/>
                    <w:left w:val="none" w:sz="0" w:space="0" w:color="auto"/>
                    <w:bottom w:val="none" w:sz="0" w:space="0" w:color="auto"/>
                    <w:right w:val="none" w:sz="0" w:space="0" w:color="auto"/>
                  </w:divBdr>
                  <w:divsChild>
                    <w:div w:id="1978142996">
                      <w:marLeft w:val="-225"/>
                      <w:marRight w:val="-225"/>
                      <w:marTop w:val="0"/>
                      <w:marBottom w:val="0"/>
                      <w:divBdr>
                        <w:top w:val="none" w:sz="0" w:space="0" w:color="auto"/>
                        <w:left w:val="none" w:sz="0" w:space="0" w:color="auto"/>
                        <w:bottom w:val="none" w:sz="0" w:space="0" w:color="auto"/>
                        <w:right w:val="none" w:sz="0" w:space="0" w:color="auto"/>
                      </w:divBdr>
                      <w:divsChild>
                        <w:div w:id="2994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hyperlink" Target="mailto:liane.cotterill@nhs.net"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http://www.nhs.uk/NHSEngland/thenhs/records/healthrecords/Documents/PatientGuidance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15</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Dalgleish, Jane</dc:creator>
  <cp:lastModifiedBy>Dalgleish Jane</cp:lastModifiedBy>
  <cp:revision>30</cp:revision>
  <cp:lastPrinted>2018-11-28T14:46:00Z</cp:lastPrinted>
  <dcterms:created xsi:type="dcterms:W3CDTF">2016-07-08T15:02:00Z</dcterms:created>
  <dcterms:modified xsi:type="dcterms:W3CDTF">2024-12-18T15:33:00Z</dcterms:modified>
</cp:coreProperties>
</file>